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D5E9A3">
      <w:pPr>
        <w:widowControl/>
        <w:jc w:val="center"/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 xml:space="preserve"> 沐浴场所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/>
        </w:rPr>
        <w:t>卫生监督自查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表</w:t>
      </w:r>
    </w:p>
    <w:p w14:paraId="2DA8A421">
      <w:pPr>
        <w:jc w:val="right"/>
        <w:rPr>
          <w:color w:val="000000"/>
          <w:sz w:val="18"/>
          <w:szCs w:val="18"/>
        </w:rPr>
      </w:pPr>
      <w:r>
        <w:rPr>
          <w:rFonts w:hint="eastAsia"/>
          <w:bCs/>
          <w:color w:val="000000"/>
          <w:kern w:val="0"/>
          <w:sz w:val="18"/>
          <w:szCs w:val="18"/>
          <w:u w:val="single"/>
        </w:rPr>
        <w:t xml:space="preserve">      </w:t>
      </w:r>
    </w:p>
    <w:tbl>
      <w:tblPr>
        <w:tblStyle w:val="2"/>
        <w:tblW w:w="1022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2403"/>
        <w:gridCol w:w="396"/>
        <w:gridCol w:w="1652"/>
        <w:gridCol w:w="4263"/>
        <w:gridCol w:w="538"/>
        <w:gridCol w:w="504"/>
      </w:tblGrid>
      <w:tr w14:paraId="4A8CE1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919" w:type="dxa"/>
            <w:gridSpan w:val="4"/>
            <w:noWrap w:val="0"/>
            <w:vAlign w:val="center"/>
          </w:tcPr>
          <w:p w14:paraId="00BD2CD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单位名称</w:t>
            </w:r>
          </w:p>
        </w:tc>
        <w:tc>
          <w:tcPr>
            <w:tcW w:w="5305" w:type="dxa"/>
            <w:gridSpan w:val="3"/>
            <w:noWrap w:val="0"/>
            <w:vAlign w:val="center"/>
          </w:tcPr>
          <w:p w14:paraId="33C098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负责人</w:t>
            </w:r>
          </w:p>
        </w:tc>
      </w:tr>
      <w:tr w14:paraId="4D4363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919" w:type="dxa"/>
            <w:gridSpan w:val="4"/>
            <w:noWrap w:val="0"/>
            <w:vAlign w:val="center"/>
          </w:tcPr>
          <w:p w14:paraId="11CC99E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地址</w:t>
            </w:r>
          </w:p>
        </w:tc>
        <w:tc>
          <w:tcPr>
            <w:tcW w:w="5305" w:type="dxa"/>
            <w:gridSpan w:val="3"/>
            <w:noWrap w:val="0"/>
            <w:vAlign w:val="center"/>
          </w:tcPr>
          <w:p w14:paraId="7C2EE0A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联系电话</w:t>
            </w:r>
          </w:p>
        </w:tc>
      </w:tr>
      <w:tr w14:paraId="527BC4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0224" w:type="dxa"/>
            <w:gridSpan w:val="7"/>
            <w:noWrap w:val="0"/>
            <w:vAlign w:val="center"/>
          </w:tcPr>
          <w:p w14:paraId="64BD85F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卫生许可证编号</w:t>
            </w:r>
          </w:p>
        </w:tc>
      </w:tr>
      <w:tr w14:paraId="721A2E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468" w:type="dxa"/>
            <w:noWrap w:val="0"/>
            <w:vAlign w:val="center"/>
          </w:tcPr>
          <w:p w14:paraId="79699A1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项目   </w:t>
            </w:r>
          </w:p>
        </w:tc>
        <w:tc>
          <w:tcPr>
            <w:tcW w:w="2403" w:type="dxa"/>
            <w:noWrap w:val="0"/>
            <w:vAlign w:val="center"/>
          </w:tcPr>
          <w:p w14:paraId="39A04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查内容                           </w:t>
            </w:r>
          </w:p>
        </w:tc>
        <w:tc>
          <w:tcPr>
            <w:tcW w:w="396" w:type="dxa"/>
            <w:noWrap w:val="0"/>
            <w:vAlign w:val="center"/>
          </w:tcPr>
          <w:p w14:paraId="17F08E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5083D8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自查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标准</w:t>
            </w:r>
          </w:p>
        </w:tc>
        <w:tc>
          <w:tcPr>
            <w:tcW w:w="538" w:type="dxa"/>
            <w:noWrap w:val="0"/>
            <w:vAlign w:val="center"/>
          </w:tcPr>
          <w:p w14:paraId="4B627F6A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√</w:t>
            </w:r>
          </w:p>
        </w:tc>
        <w:tc>
          <w:tcPr>
            <w:tcW w:w="504" w:type="dxa"/>
            <w:noWrap w:val="0"/>
            <w:vAlign w:val="center"/>
          </w:tcPr>
          <w:p w14:paraId="59152F3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14:paraId="12FB886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restart"/>
            <w:noWrap w:val="0"/>
            <w:vAlign w:val="center"/>
          </w:tcPr>
          <w:p w14:paraId="4F862114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卫生管理</w:t>
            </w:r>
          </w:p>
          <w:p w14:paraId="757CB29F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00DA6547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1.卫生许可证 </w:t>
            </w:r>
          </w:p>
        </w:tc>
        <w:tc>
          <w:tcPr>
            <w:tcW w:w="396" w:type="dxa"/>
            <w:noWrap w:val="0"/>
            <w:vAlign w:val="center"/>
          </w:tcPr>
          <w:p w14:paraId="4D061965"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※</w:t>
            </w:r>
          </w:p>
        </w:tc>
        <w:tc>
          <w:tcPr>
            <w:tcW w:w="5915" w:type="dxa"/>
            <w:gridSpan w:val="2"/>
            <w:noWrap w:val="0"/>
            <w:vAlign w:val="center"/>
          </w:tcPr>
          <w:p w14:paraId="733F93A0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有效卫生许可证。</w:t>
            </w:r>
          </w:p>
        </w:tc>
        <w:tc>
          <w:tcPr>
            <w:tcW w:w="538" w:type="dxa"/>
            <w:noWrap w:val="0"/>
            <w:vAlign w:val="center"/>
          </w:tcPr>
          <w:p w14:paraId="7279A371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 w:val="0"/>
            <w:vAlign w:val="center"/>
          </w:tcPr>
          <w:p w14:paraId="0EE2EF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D27C3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8B59400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510B6FAD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2.亮证经营</w:t>
            </w:r>
          </w:p>
          <w:p w14:paraId="0FB0A385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noWrap w:val="0"/>
            <w:vAlign w:val="center"/>
          </w:tcPr>
          <w:p w14:paraId="54F9D466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7767C3DA">
            <w:pPr>
              <w:widowControl/>
              <w:spacing w:line="240" w:lineRule="exac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卫生许可证悬挂在大厅、入口等醒目处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538" w:type="dxa"/>
            <w:noWrap w:val="0"/>
            <w:vAlign w:val="center"/>
          </w:tcPr>
          <w:p w14:paraId="0187E38C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52280A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EBB83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FD7AAFA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20BA2BC5">
            <w:pPr>
              <w:widowControl/>
              <w:spacing w:line="240" w:lineRule="exac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3.卫生信誉度等级公示</w:t>
            </w:r>
          </w:p>
        </w:tc>
        <w:tc>
          <w:tcPr>
            <w:tcW w:w="396" w:type="dxa"/>
            <w:noWrap w:val="0"/>
            <w:vAlign w:val="center"/>
          </w:tcPr>
          <w:p w14:paraId="328EC68E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F5A7C0C">
            <w:pPr>
              <w:widowControl/>
              <w:spacing w:line="240" w:lineRule="exac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公共场所卫生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信誉度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等级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标识悬挂在大厅、入口等醒目处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538" w:type="dxa"/>
            <w:noWrap w:val="0"/>
            <w:vAlign w:val="center"/>
          </w:tcPr>
          <w:p w14:paraId="4768E202">
            <w:pPr>
              <w:widowControl/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74CD827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294C2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2E26FD4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1E668976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4.卫生管理制度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7DC6E5CD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0656445D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卫生管理制度齐全。</w:t>
            </w:r>
          </w:p>
        </w:tc>
        <w:tc>
          <w:tcPr>
            <w:tcW w:w="538" w:type="dxa"/>
            <w:noWrap w:val="0"/>
            <w:vAlign w:val="center"/>
          </w:tcPr>
          <w:p w14:paraId="0C2CB254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1BE128F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E3C1C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A960481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6BAAB307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29C2D4F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B6E4B6A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卫生管理制度置于相应岗位的墙上。</w:t>
            </w:r>
          </w:p>
        </w:tc>
        <w:tc>
          <w:tcPr>
            <w:tcW w:w="538" w:type="dxa"/>
            <w:noWrap w:val="0"/>
            <w:vAlign w:val="center"/>
          </w:tcPr>
          <w:p w14:paraId="77B53065">
            <w:pPr>
              <w:ind w:left="900" w:hanging="900" w:hangingChars="50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5802BFB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DA19A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8A28777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58CBBAE3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5.自查记录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5F9742F3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2242AB35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自查记录。</w:t>
            </w:r>
          </w:p>
        </w:tc>
        <w:tc>
          <w:tcPr>
            <w:tcW w:w="538" w:type="dxa"/>
            <w:noWrap w:val="0"/>
            <w:vAlign w:val="center"/>
          </w:tcPr>
          <w:p w14:paraId="6056FB43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6CF9A7E2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78949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17D6FDA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386CDCB4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30AAA7B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7751A422">
            <w:pPr>
              <w:spacing w:line="240" w:lineRule="exac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每月至少自查一次。</w:t>
            </w:r>
          </w:p>
        </w:tc>
        <w:tc>
          <w:tcPr>
            <w:tcW w:w="538" w:type="dxa"/>
            <w:noWrap w:val="0"/>
            <w:vAlign w:val="center"/>
          </w:tcPr>
          <w:p w14:paraId="392271A4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1323543C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2CB03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896AA56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532F6A53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6.卫生管理及人员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7046404B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19269C2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健全的卫生管理体系。</w:t>
            </w:r>
          </w:p>
        </w:tc>
        <w:tc>
          <w:tcPr>
            <w:tcW w:w="538" w:type="dxa"/>
            <w:noWrap w:val="0"/>
            <w:vAlign w:val="center"/>
          </w:tcPr>
          <w:p w14:paraId="1EAD343B">
            <w:pPr>
              <w:widowControl/>
              <w:spacing w:line="240" w:lineRule="exact"/>
              <w:ind w:left="90" w:hanging="90" w:hangingChars="5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55FD2C4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5E813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6378C2C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59AC7DF6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3D50C62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0828C3F2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配备专职或兼职的卫生管理人员。</w:t>
            </w:r>
          </w:p>
        </w:tc>
        <w:tc>
          <w:tcPr>
            <w:tcW w:w="538" w:type="dxa"/>
            <w:noWrap w:val="0"/>
            <w:vAlign w:val="center"/>
          </w:tcPr>
          <w:p w14:paraId="18C99F6D">
            <w:pPr>
              <w:ind w:left="900" w:hanging="900" w:hangingChars="50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359ADB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84498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3A0CA4B2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top"/>
          </w:tcPr>
          <w:p w14:paraId="6A1AA9F4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7.体检培训</w:t>
            </w:r>
          </w:p>
        </w:tc>
        <w:tc>
          <w:tcPr>
            <w:tcW w:w="396" w:type="dxa"/>
            <w:noWrap w:val="0"/>
            <w:vAlign w:val="center"/>
          </w:tcPr>
          <w:p w14:paraId="118A87C8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7FDF43E8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直接为顾客服务从业人员应具备有效体检、培训证明。</w:t>
            </w:r>
          </w:p>
        </w:tc>
        <w:tc>
          <w:tcPr>
            <w:tcW w:w="538" w:type="dxa"/>
            <w:noWrap w:val="0"/>
            <w:vAlign w:val="top"/>
          </w:tcPr>
          <w:p w14:paraId="6224FBBB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 w:val="0"/>
            <w:vAlign w:val="center"/>
          </w:tcPr>
          <w:p w14:paraId="197CD01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7851B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1446B7C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top"/>
          </w:tcPr>
          <w:p w14:paraId="6A873962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8.个人卫生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435A32D8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69BA3F9F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从业人员个人卫生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良好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留长指甲、涂指甲油及佩带饰物）。</w:t>
            </w:r>
          </w:p>
        </w:tc>
        <w:tc>
          <w:tcPr>
            <w:tcW w:w="538" w:type="dxa"/>
            <w:noWrap w:val="0"/>
            <w:vAlign w:val="top"/>
          </w:tcPr>
          <w:p w14:paraId="3BF2132C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6A9CE47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09941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6BD20F8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5566F63D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19C451F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4EC27DBC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从业人员操作时穿戴洁净工作服。</w:t>
            </w:r>
          </w:p>
        </w:tc>
        <w:tc>
          <w:tcPr>
            <w:tcW w:w="538" w:type="dxa"/>
            <w:noWrap w:val="0"/>
            <w:vAlign w:val="top"/>
          </w:tcPr>
          <w:p w14:paraId="6A5BE779">
            <w:pPr>
              <w:ind w:left="810" w:hanging="810" w:hangingChars="45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0E6317B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E2664D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74752953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21DA7D17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9.检测报告</w:t>
            </w:r>
          </w:p>
          <w:p w14:paraId="34795281"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noWrap w:val="0"/>
            <w:vAlign w:val="center"/>
          </w:tcPr>
          <w:p w14:paraId="3619B40F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499C679B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有效公共场所卫生检测评价报告。</w:t>
            </w:r>
          </w:p>
        </w:tc>
        <w:tc>
          <w:tcPr>
            <w:tcW w:w="538" w:type="dxa"/>
            <w:noWrap w:val="0"/>
            <w:vAlign w:val="top"/>
          </w:tcPr>
          <w:p w14:paraId="7DF809AF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 w:val="0"/>
            <w:vAlign w:val="center"/>
          </w:tcPr>
          <w:p w14:paraId="7B63CEF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DB042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BBBAFD0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62915928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10.禁浴标志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14879C4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E57A3DA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禁止患性病和各种传染性皮肤病顾客就浴的明显标志。</w:t>
            </w:r>
          </w:p>
        </w:tc>
        <w:tc>
          <w:tcPr>
            <w:tcW w:w="538" w:type="dxa"/>
            <w:noWrap w:val="0"/>
            <w:vAlign w:val="center"/>
          </w:tcPr>
          <w:p w14:paraId="67B0B0C7">
            <w:pPr>
              <w:ind w:left="720" w:hanging="720" w:hangingChars="40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0C9D6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34008B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A14CE72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165B3A7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1894CA5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75B23BF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标志张贴在入口醒目处。</w:t>
            </w:r>
          </w:p>
        </w:tc>
        <w:tc>
          <w:tcPr>
            <w:tcW w:w="538" w:type="dxa"/>
            <w:noWrap w:val="0"/>
            <w:vAlign w:val="center"/>
          </w:tcPr>
          <w:p w14:paraId="3B09B8E9">
            <w:pPr>
              <w:ind w:left="720" w:hanging="720" w:hangingChars="40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48E44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5E843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restart"/>
            <w:noWrap w:val="0"/>
            <w:vAlign w:val="center"/>
          </w:tcPr>
          <w:p w14:paraId="128B59C5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功能间卫生要求</w:t>
            </w:r>
          </w:p>
        </w:tc>
        <w:tc>
          <w:tcPr>
            <w:tcW w:w="2403" w:type="dxa"/>
            <w:vMerge w:val="restart"/>
            <w:noWrap w:val="0"/>
            <w:vAlign w:val="center"/>
          </w:tcPr>
          <w:p w14:paraId="39EF4EA9">
            <w:pPr>
              <w:widowControl/>
              <w:spacing w:line="240" w:lineRule="exact"/>
              <w:ind w:left="540" w:hanging="540" w:hangingChars="30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11.更衣柜清洁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26BDD17F"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25F4520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更衣柜清洁。</w:t>
            </w:r>
          </w:p>
        </w:tc>
        <w:tc>
          <w:tcPr>
            <w:tcW w:w="538" w:type="dxa"/>
            <w:noWrap w:val="0"/>
            <w:vAlign w:val="center"/>
          </w:tcPr>
          <w:p w14:paraId="18964F11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2854BE75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701F3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5B33AFB6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4AC80BE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6AA6BC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D21E1F7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更衣柜每日清洁。</w:t>
            </w:r>
          </w:p>
        </w:tc>
        <w:tc>
          <w:tcPr>
            <w:tcW w:w="538" w:type="dxa"/>
            <w:noWrap w:val="0"/>
            <w:vAlign w:val="center"/>
          </w:tcPr>
          <w:p w14:paraId="2CFBD2C0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1F751FC3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C24A0A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3807BDB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0E4F0827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E091BC5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659CABE2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更衣柜清洁记录。</w:t>
            </w:r>
          </w:p>
        </w:tc>
        <w:tc>
          <w:tcPr>
            <w:tcW w:w="538" w:type="dxa"/>
            <w:noWrap w:val="0"/>
            <w:vAlign w:val="center"/>
          </w:tcPr>
          <w:p w14:paraId="31AB778C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 w:val="0"/>
            <w:vAlign w:val="center"/>
          </w:tcPr>
          <w:p w14:paraId="4061186C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E2951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33889C24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6B6DFE1C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12.浴室地面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70A4EC7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1B711EB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浴室地面坡度。</w:t>
            </w:r>
          </w:p>
        </w:tc>
        <w:tc>
          <w:tcPr>
            <w:tcW w:w="538" w:type="dxa"/>
            <w:noWrap w:val="0"/>
            <w:vAlign w:val="center"/>
          </w:tcPr>
          <w:p w14:paraId="7EA55ACA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0BAF89A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68CBF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C8EF620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75DC066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3017BF4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699E0C9C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浴室地面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污垢、积水。</w:t>
            </w:r>
          </w:p>
        </w:tc>
        <w:tc>
          <w:tcPr>
            <w:tcW w:w="538" w:type="dxa"/>
            <w:noWrap w:val="0"/>
            <w:vAlign w:val="center"/>
          </w:tcPr>
          <w:p w14:paraId="2DD5A4AD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5CC38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F14131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D66776D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3E34458B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13.浴池的清洗、消毒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65098B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※</w:t>
            </w:r>
          </w:p>
        </w:tc>
        <w:tc>
          <w:tcPr>
            <w:tcW w:w="5915" w:type="dxa"/>
            <w:gridSpan w:val="2"/>
            <w:noWrap w:val="0"/>
            <w:vAlign w:val="center"/>
          </w:tcPr>
          <w:p w14:paraId="5F470202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设置浴池的清洗、消毒设施。</w:t>
            </w:r>
          </w:p>
        </w:tc>
        <w:tc>
          <w:tcPr>
            <w:tcW w:w="538" w:type="dxa"/>
            <w:noWrap w:val="0"/>
            <w:vAlign w:val="center"/>
          </w:tcPr>
          <w:p w14:paraId="5FF548BD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777AB7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0777C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3DA834C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286616C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22B204A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D4DE013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清洗、消毒设施能正常使用。</w:t>
            </w:r>
          </w:p>
        </w:tc>
        <w:tc>
          <w:tcPr>
            <w:tcW w:w="538" w:type="dxa"/>
            <w:noWrap w:val="0"/>
            <w:vAlign w:val="center"/>
          </w:tcPr>
          <w:p w14:paraId="75BED587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4E64C4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AFEB1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165CD4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0469D8EC">
            <w:pPr>
              <w:widowControl/>
              <w:ind w:leftChars="-17" w:hanging="36" w:hangingChars="20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14.浴池的清洗、消毒程序</w:t>
            </w:r>
          </w:p>
        </w:tc>
        <w:tc>
          <w:tcPr>
            <w:tcW w:w="396" w:type="dxa"/>
            <w:noWrap w:val="0"/>
            <w:vAlign w:val="center"/>
          </w:tcPr>
          <w:p w14:paraId="652B7A9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B40634F">
            <w:pPr>
              <w:widowControl/>
              <w:spacing w:line="240" w:lineRule="exac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消毒程序正确。</w:t>
            </w:r>
          </w:p>
        </w:tc>
        <w:tc>
          <w:tcPr>
            <w:tcW w:w="538" w:type="dxa"/>
            <w:noWrap w:val="0"/>
            <w:vAlign w:val="center"/>
          </w:tcPr>
          <w:p w14:paraId="0DA45ACB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/>
            <w:vAlign w:val="center"/>
          </w:tcPr>
          <w:p w14:paraId="4857402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02AFC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50D9F60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61E0C9D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15.池水循环净化、消毒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4712BF0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AA72DBD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浴池水循环净化、消毒装置。</w:t>
            </w:r>
          </w:p>
        </w:tc>
        <w:tc>
          <w:tcPr>
            <w:tcW w:w="538" w:type="dxa"/>
            <w:noWrap w:val="0"/>
            <w:vAlign w:val="center"/>
          </w:tcPr>
          <w:p w14:paraId="5D882E0C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79CDDEC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565AF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EE0155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2DDCE12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71447A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25374E25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营业期间定期补充新水。</w:t>
            </w:r>
          </w:p>
        </w:tc>
        <w:tc>
          <w:tcPr>
            <w:tcW w:w="538" w:type="dxa"/>
            <w:noWrap w:val="0"/>
            <w:vAlign w:val="center"/>
          </w:tcPr>
          <w:p w14:paraId="19583659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2AA7AD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07863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85125A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7FC356EA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16.棉织品</w:t>
            </w:r>
          </w:p>
        </w:tc>
        <w:tc>
          <w:tcPr>
            <w:tcW w:w="396" w:type="dxa"/>
            <w:noWrap w:val="0"/>
            <w:vAlign w:val="center"/>
          </w:tcPr>
          <w:p w14:paraId="391D7A7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468A530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客用棉织品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污迹、毛发。</w:t>
            </w:r>
          </w:p>
        </w:tc>
        <w:tc>
          <w:tcPr>
            <w:tcW w:w="538" w:type="dxa"/>
            <w:noWrap w:val="0"/>
            <w:vAlign w:val="center"/>
          </w:tcPr>
          <w:p w14:paraId="16A6FC3C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/>
            <w:vAlign w:val="center"/>
          </w:tcPr>
          <w:p w14:paraId="15EDBA4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BF166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3AF86C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6DDD9E3F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17.从业人员手清洗、消毒（为顾客进行面部、修脚、擦背操作前）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0FF7571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5F164C4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配备专用手消毒盆。</w:t>
            </w:r>
          </w:p>
        </w:tc>
        <w:tc>
          <w:tcPr>
            <w:tcW w:w="538" w:type="dxa"/>
            <w:noWrap w:val="0"/>
            <w:vAlign w:val="center"/>
          </w:tcPr>
          <w:p w14:paraId="34A5E790">
            <w:pPr>
              <w:ind w:left="630" w:hanging="630" w:hangingChars="350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2BDB981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5108EB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1CE1096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1581804C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41BC034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A67E96B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操作时配置消毒液。</w:t>
            </w:r>
          </w:p>
        </w:tc>
        <w:tc>
          <w:tcPr>
            <w:tcW w:w="538" w:type="dxa"/>
            <w:noWrap w:val="0"/>
            <w:vAlign w:val="center"/>
          </w:tcPr>
          <w:p w14:paraId="1F5A785E">
            <w:pPr>
              <w:ind w:left="630" w:hanging="630" w:hangingChars="35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1B25D1E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B1F9F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728D8537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5C310AC2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18.公共卫生间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732DF5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66880139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设流动水洗手设施。</w:t>
            </w:r>
          </w:p>
        </w:tc>
        <w:tc>
          <w:tcPr>
            <w:tcW w:w="538" w:type="dxa"/>
            <w:noWrap w:val="0"/>
            <w:vAlign w:val="center"/>
          </w:tcPr>
          <w:p w14:paraId="4B7AE15E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4E4B1FA6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AABD7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9E6B764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74DE81A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293DA15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12DE006C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公共卫生间内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积水。</w:t>
            </w:r>
          </w:p>
        </w:tc>
        <w:tc>
          <w:tcPr>
            <w:tcW w:w="538" w:type="dxa"/>
            <w:noWrap w:val="0"/>
            <w:vAlign w:val="center"/>
          </w:tcPr>
          <w:p w14:paraId="2E604700">
            <w:pPr>
              <w:ind w:left="432" w:hanging="432" w:hangingChars="24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5D4EADAC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187EA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793C7281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31F192D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BE3A58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ACF4E56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公共卫生间内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积粪。</w:t>
            </w:r>
          </w:p>
        </w:tc>
        <w:tc>
          <w:tcPr>
            <w:tcW w:w="538" w:type="dxa"/>
            <w:noWrap w:val="0"/>
            <w:vAlign w:val="center"/>
          </w:tcPr>
          <w:p w14:paraId="2968622D">
            <w:pPr>
              <w:ind w:left="432" w:hanging="432" w:hangingChars="24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02E58F7F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ED8DF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B045BB6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0B401C0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5AFACD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2A5B3E6F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沐浴区内卫生间地面水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不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逆流入浴室。</w:t>
            </w:r>
          </w:p>
        </w:tc>
        <w:tc>
          <w:tcPr>
            <w:tcW w:w="538" w:type="dxa"/>
            <w:noWrap w:val="0"/>
            <w:vAlign w:val="center"/>
          </w:tcPr>
          <w:p w14:paraId="7D155144">
            <w:pPr>
              <w:ind w:left="432" w:hanging="432" w:hangingChars="24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59ECC939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03097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AB6721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498863B0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19.专用消毒间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30247AA7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※</w:t>
            </w:r>
          </w:p>
        </w:tc>
        <w:tc>
          <w:tcPr>
            <w:tcW w:w="5915" w:type="dxa"/>
            <w:gridSpan w:val="2"/>
            <w:noWrap w:val="0"/>
            <w:vAlign w:val="center"/>
          </w:tcPr>
          <w:p w14:paraId="180B730E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设立专用消毒间。</w:t>
            </w:r>
          </w:p>
        </w:tc>
        <w:tc>
          <w:tcPr>
            <w:tcW w:w="538" w:type="dxa"/>
            <w:noWrap w:val="0"/>
            <w:vAlign w:val="center"/>
          </w:tcPr>
          <w:p w14:paraId="0F1A470A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5938FA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93463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C1B6D5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37C5FACD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top"/>
          </w:tcPr>
          <w:p w14:paraId="73953A0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1AFD82B4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消毒间正常使用。</w:t>
            </w:r>
          </w:p>
        </w:tc>
        <w:tc>
          <w:tcPr>
            <w:tcW w:w="538" w:type="dxa"/>
            <w:noWrap w:val="0"/>
            <w:vAlign w:val="center"/>
          </w:tcPr>
          <w:p w14:paraId="302FADED">
            <w:pPr>
              <w:spacing w:line="240" w:lineRule="exac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29A27B1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395C7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5827CDB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015EF007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top"/>
          </w:tcPr>
          <w:p w14:paraId="6E8658E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683EDBEF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消毒间面积与接待能力相适应。</w:t>
            </w:r>
          </w:p>
        </w:tc>
        <w:tc>
          <w:tcPr>
            <w:tcW w:w="538" w:type="dxa"/>
            <w:noWrap w:val="0"/>
            <w:vAlign w:val="center"/>
          </w:tcPr>
          <w:p w14:paraId="40FC4A12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3E515F6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A8FEF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320C6A4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2C51A9E4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20.消毒药物配比容器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26E3463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7E53C8C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消毒药物配比容器。</w:t>
            </w:r>
          </w:p>
        </w:tc>
        <w:tc>
          <w:tcPr>
            <w:tcW w:w="538" w:type="dxa"/>
            <w:noWrap w:val="0"/>
            <w:vAlign w:val="center"/>
          </w:tcPr>
          <w:p w14:paraId="694DE7B6">
            <w:pPr>
              <w:ind w:left="1080" w:hanging="1080" w:hangingChars="60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7CA6A6DE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0782C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54308A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2D054EC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2E4AC3C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095EA1E8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有效卫生许可批件。</w:t>
            </w:r>
          </w:p>
        </w:tc>
        <w:tc>
          <w:tcPr>
            <w:tcW w:w="538" w:type="dxa"/>
            <w:noWrap w:val="0"/>
            <w:vAlign w:val="center"/>
          </w:tcPr>
          <w:p w14:paraId="70D74892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5D883363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8DC3F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restart"/>
            <w:noWrap w:val="0"/>
            <w:vAlign w:val="center"/>
          </w:tcPr>
          <w:p w14:paraId="6D7EA1FA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公共用品卫生要求</w:t>
            </w:r>
          </w:p>
        </w:tc>
        <w:tc>
          <w:tcPr>
            <w:tcW w:w="2403" w:type="dxa"/>
            <w:vMerge w:val="restart"/>
            <w:noWrap w:val="0"/>
            <w:vAlign w:val="center"/>
          </w:tcPr>
          <w:p w14:paraId="56AB0163">
            <w:pPr>
              <w:widowControl/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21.消毒设施</w:t>
            </w:r>
          </w:p>
          <w:p w14:paraId="5BE6D7B8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（化学.物理消毒可二选一）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3F699B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999DAC3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配备消毒所需的专用水池。</w:t>
            </w:r>
          </w:p>
        </w:tc>
        <w:tc>
          <w:tcPr>
            <w:tcW w:w="538" w:type="dxa"/>
            <w:noWrap w:val="0"/>
            <w:vAlign w:val="center"/>
          </w:tcPr>
          <w:p w14:paraId="79623873">
            <w:pPr>
              <w:ind w:left="270" w:hanging="270" w:hangingChars="15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2CD7CBD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52195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69F0530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135E692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40F92F1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0B000761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配备高温消毒设备。</w:t>
            </w:r>
          </w:p>
        </w:tc>
        <w:tc>
          <w:tcPr>
            <w:tcW w:w="538" w:type="dxa"/>
            <w:noWrap w:val="0"/>
            <w:vAlign w:val="center"/>
          </w:tcPr>
          <w:p w14:paraId="65B1BBE9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12D8F8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92EE0B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94C737D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3EBE2D48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22.客用饮具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27231F8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126804A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客用饮具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污迹、茶渍。</w:t>
            </w:r>
          </w:p>
        </w:tc>
        <w:tc>
          <w:tcPr>
            <w:tcW w:w="538" w:type="dxa"/>
            <w:noWrap w:val="0"/>
            <w:vAlign w:val="center"/>
          </w:tcPr>
          <w:p w14:paraId="116E29CD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2A74F0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D501A2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EB865B4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4751AE0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0CA0321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DB252F7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在保洁柜内存放备用。</w:t>
            </w:r>
          </w:p>
        </w:tc>
        <w:tc>
          <w:tcPr>
            <w:tcW w:w="538" w:type="dxa"/>
            <w:noWrap w:val="0"/>
            <w:vAlign w:val="center"/>
          </w:tcPr>
          <w:p w14:paraId="3A0B2018">
            <w:pPr>
              <w:ind w:left="900" w:hanging="900" w:hangingChars="50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19A6B6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E7A3F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819F39C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top"/>
          </w:tcPr>
          <w:p w14:paraId="11455AC7">
            <w:pPr>
              <w:widowControl/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23.非一次性拖鞋消毒</w:t>
            </w:r>
          </w:p>
          <w:p w14:paraId="62C678AD">
            <w:pPr>
              <w:widowControl/>
              <w:spacing w:line="240" w:lineRule="exact"/>
              <w:ind w:firstLine="360" w:firstLineChars="20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restart"/>
            <w:noWrap w:val="0"/>
            <w:vAlign w:val="center"/>
          </w:tcPr>
          <w:p w14:paraId="39436C98">
            <w:pPr>
              <w:jc w:val="both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28BC9C97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非一次性拖鞋专用清洗消毒池（桶）。</w:t>
            </w:r>
          </w:p>
        </w:tc>
        <w:tc>
          <w:tcPr>
            <w:tcW w:w="538" w:type="dxa"/>
            <w:noWrap w:val="0"/>
            <w:vAlign w:val="top"/>
          </w:tcPr>
          <w:p w14:paraId="603FD158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3F9D1D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ABB6DD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4591F84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16E1158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6B3E1AE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129A399A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上下水设施。</w:t>
            </w:r>
          </w:p>
        </w:tc>
        <w:tc>
          <w:tcPr>
            <w:tcW w:w="538" w:type="dxa"/>
            <w:noWrap w:val="0"/>
            <w:vAlign w:val="top"/>
          </w:tcPr>
          <w:p w14:paraId="25789156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4F99574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322CA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1628D313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78233AC4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24.拖鞋卫生（含一次性拖鞋）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7C330CD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28319C36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客用拖鞋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污迹。</w:t>
            </w:r>
          </w:p>
        </w:tc>
        <w:tc>
          <w:tcPr>
            <w:tcW w:w="538" w:type="dxa"/>
            <w:noWrap w:val="0"/>
            <w:vAlign w:val="center"/>
          </w:tcPr>
          <w:p w14:paraId="1555D54C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662C43A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6F3B4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52D45F03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7F180CE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390A31D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6F2770E9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在保洁容器内存放备用。</w:t>
            </w:r>
          </w:p>
        </w:tc>
        <w:tc>
          <w:tcPr>
            <w:tcW w:w="538" w:type="dxa"/>
            <w:noWrap w:val="0"/>
            <w:vAlign w:val="center"/>
          </w:tcPr>
          <w:p w14:paraId="3EAE39E9">
            <w:pPr>
              <w:ind w:left="990" w:hanging="990" w:hangingChars="55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4E7F93C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550A5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D01F42A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069FF709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25.修脚工具消毒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6AD25B0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4A697349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专用的修脚工具消毒设施。</w:t>
            </w:r>
          </w:p>
        </w:tc>
        <w:tc>
          <w:tcPr>
            <w:tcW w:w="538" w:type="dxa"/>
            <w:noWrap w:val="0"/>
            <w:vAlign w:val="center"/>
          </w:tcPr>
          <w:p w14:paraId="2745A6AA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2525AB9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90D9F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E89A70D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393189A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041DD81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695AC7C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消毒设施能正常使用；扣6分。</w:t>
            </w:r>
          </w:p>
        </w:tc>
        <w:tc>
          <w:tcPr>
            <w:tcW w:w="538" w:type="dxa"/>
            <w:noWrap w:val="0"/>
            <w:vAlign w:val="center"/>
          </w:tcPr>
          <w:p w14:paraId="5A846E5B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73280BD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2173D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A45F969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605DEB6F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26.消毒程序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431D92B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251FA4A0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消毒程序正确。</w:t>
            </w:r>
          </w:p>
        </w:tc>
        <w:tc>
          <w:tcPr>
            <w:tcW w:w="538" w:type="dxa"/>
            <w:noWrap w:val="0"/>
            <w:vAlign w:val="center"/>
          </w:tcPr>
          <w:p w14:paraId="5DDAE04F">
            <w:pPr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77A2F9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99C22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3AD695C5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1B758D16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FB3740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190A8D41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清洗、消毒设施标识清楚。</w:t>
            </w:r>
          </w:p>
        </w:tc>
        <w:tc>
          <w:tcPr>
            <w:tcW w:w="538" w:type="dxa"/>
            <w:noWrap w:val="0"/>
            <w:vAlign w:val="center"/>
          </w:tcPr>
          <w:p w14:paraId="76425076">
            <w:pPr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4A8456E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BC9D2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66B340E7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09F35E15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27.自洗棉织品消毒</w:t>
            </w:r>
          </w:p>
          <w:p w14:paraId="5A98549A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restart"/>
            <w:noWrap w:val="0"/>
            <w:vAlign w:val="center"/>
          </w:tcPr>
          <w:p w14:paraId="743DD07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※</w:t>
            </w:r>
          </w:p>
        </w:tc>
        <w:tc>
          <w:tcPr>
            <w:tcW w:w="5915" w:type="dxa"/>
            <w:gridSpan w:val="2"/>
            <w:noWrap w:val="0"/>
            <w:vAlign w:val="center"/>
          </w:tcPr>
          <w:p w14:paraId="11D4C8FB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自洗棉织品（毛巾、浴巾、浴衣裤等）的，配备消毒设施。</w:t>
            </w:r>
          </w:p>
        </w:tc>
        <w:tc>
          <w:tcPr>
            <w:tcW w:w="538" w:type="dxa"/>
            <w:noWrap w:val="0"/>
            <w:vAlign w:val="center"/>
          </w:tcPr>
          <w:p w14:paraId="37F6B66F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7E4B3A8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5C5ECF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5F8AD9ED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235DD94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8814D7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98FAFAE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消毒设施正常使用。</w:t>
            </w:r>
          </w:p>
        </w:tc>
        <w:tc>
          <w:tcPr>
            <w:tcW w:w="538" w:type="dxa"/>
            <w:noWrap w:val="0"/>
            <w:vAlign w:val="center"/>
          </w:tcPr>
          <w:p w14:paraId="6CFA53C1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622559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F03D4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37B25F28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5804B9C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63E0C19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D1DBE9F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设施消毒能力与棉织品使用量相适应。</w:t>
            </w:r>
          </w:p>
        </w:tc>
        <w:tc>
          <w:tcPr>
            <w:tcW w:w="538" w:type="dxa"/>
            <w:noWrap w:val="0"/>
            <w:vAlign w:val="center"/>
          </w:tcPr>
          <w:p w14:paraId="1977C532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4529ED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81C98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FE1F6B0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noWrap w:val="0"/>
            <w:vAlign w:val="center"/>
          </w:tcPr>
          <w:p w14:paraId="66DE12D9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28.棉织品送洗消毒</w:t>
            </w:r>
          </w:p>
        </w:tc>
        <w:tc>
          <w:tcPr>
            <w:tcW w:w="396" w:type="dxa"/>
            <w:noWrap w:val="0"/>
            <w:vAlign w:val="center"/>
          </w:tcPr>
          <w:p w14:paraId="2288DA6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2C99BC6E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能提供棉织品送洗记录。</w:t>
            </w:r>
          </w:p>
        </w:tc>
        <w:tc>
          <w:tcPr>
            <w:tcW w:w="538" w:type="dxa"/>
            <w:noWrap w:val="0"/>
            <w:vAlign w:val="center"/>
          </w:tcPr>
          <w:p w14:paraId="5367FD0D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noWrap w:val="0"/>
            <w:vAlign w:val="center"/>
          </w:tcPr>
          <w:p w14:paraId="11FAAE57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CC325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16399EEF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3178D386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29.棉织品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26F5A36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7BE3A059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配备棉制品的专用密闭保洁柜。</w:t>
            </w:r>
          </w:p>
        </w:tc>
        <w:tc>
          <w:tcPr>
            <w:tcW w:w="538" w:type="dxa"/>
            <w:noWrap w:val="0"/>
            <w:vAlign w:val="center"/>
          </w:tcPr>
          <w:p w14:paraId="7446FCD0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19BE63C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8869CE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7138800F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561AFA76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702D376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0FCE7C27">
            <w:pPr>
              <w:spacing w:line="280" w:lineRule="exact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配备撤换脏棉织品专用存放容器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。</w:t>
            </w:r>
          </w:p>
        </w:tc>
        <w:tc>
          <w:tcPr>
            <w:tcW w:w="538" w:type="dxa"/>
            <w:noWrap w:val="0"/>
            <w:vAlign w:val="top"/>
          </w:tcPr>
          <w:p w14:paraId="76255A02"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163E84F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B3E7E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D96A7E3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05AC2949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2A1DEE0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3A1CA3A8">
            <w:pPr>
              <w:spacing w:line="280" w:lineRule="exact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脏棉织品专用存放容器</w:t>
            </w: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明显标识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。</w:t>
            </w:r>
          </w:p>
        </w:tc>
        <w:tc>
          <w:tcPr>
            <w:tcW w:w="538" w:type="dxa"/>
            <w:noWrap w:val="0"/>
            <w:vAlign w:val="top"/>
          </w:tcPr>
          <w:p w14:paraId="0F74F435">
            <w:pPr>
              <w:spacing w:line="280" w:lineRule="exact"/>
              <w:rPr>
                <w:rFonts w:hint="eastAsia"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3BC8137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DD9CF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6173367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top"/>
          </w:tcPr>
          <w:p w14:paraId="655DB0A5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30.一客一换 </w:t>
            </w:r>
          </w:p>
        </w:tc>
        <w:tc>
          <w:tcPr>
            <w:tcW w:w="396" w:type="dxa"/>
            <w:vMerge w:val="restart"/>
            <w:noWrap w:val="0"/>
            <w:vAlign w:val="top"/>
          </w:tcPr>
          <w:p w14:paraId="6174049D"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569D0DEB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客用物品一客一换。</w:t>
            </w:r>
          </w:p>
        </w:tc>
        <w:tc>
          <w:tcPr>
            <w:tcW w:w="538" w:type="dxa"/>
            <w:noWrap w:val="0"/>
            <w:vAlign w:val="top"/>
          </w:tcPr>
          <w:p w14:paraId="1DEC4017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7830896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2709E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AF27F43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43122A13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top"/>
          </w:tcPr>
          <w:p w14:paraId="4917F476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67E7551F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客用物品更换记录齐全。</w:t>
            </w:r>
          </w:p>
        </w:tc>
        <w:tc>
          <w:tcPr>
            <w:tcW w:w="538" w:type="dxa"/>
            <w:noWrap w:val="0"/>
            <w:vAlign w:val="top"/>
          </w:tcPr>
          <w:p w14:paraId="340260B4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2304868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FC368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C1C1AB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106CA820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31.客用化妆品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0DAF320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56F460D5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过期产品。</w:t>
            </w:r>
          </w:p>
        </w:tc>
        <w:tc>
          <w:tcPr>
            <w:tcW w:w="538" w:type="dxa"/>
            <w:noWrap w:val="0"/>
            <w:vAlign w:val="center"/>
          </w:tcPr>
          <w:p w14:paraId="390DB9E2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 w:val="0"/>
            <w:vAlign w:val="center"/>
          </w:tcPr>
          <w:p w14:paraId="4F69FA6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038A3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B68094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660EF998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D73DB0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152219B3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产品标签标注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齐全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。</w:t>
            </w:r>
          </w:p>
        </w:tc>
        <w:tc>
          <w:tcPr>
            <w:tcW w:w="538" w:type="dxa"/>
            <w:noWrap w:val="0"/>
            <w:vAlign w:val="center"/>
          </w:tcPr>
          <w:p w14:paraId="613D3BDE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4E19E98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BFAD1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1ED5916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684D65F6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3B52817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12E68E3F">
            <w:pPr>
              <w:widowControl/>
              <w:spacing w:line="24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产品有效卫生许可批件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齐全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。</w:t>
            </w:r>
          </w:p>
        </w:tc>
        <w:tc>
          <w:tcPr>
            <w:tcW w:w="538" w:type="dxa"/>
            <w:noWrap w:val="0"/>
            <w:vAlign w:val="center"/>
          </w:tcPr>
          <w:p w14:paraId="3A7F733D">
            <w:pPr>
              <w:widowControl/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 w14:paraId="3609AD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2557E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restart"/>
            <w:noWrap w:val="0"/>
            <w:vAlign w:val="center"/>
          </w:tcPr>
          <w:p w14:paraId="38442082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空调通风系统</w:t>
            </w:r>
          </w:p>
        </w:tc>
        <w:tc>
          <w:tcPr>
            <w:tcW w:w="2403" w:type="dxa"/>
            <w:vMerge w:val="restart"/>
            <w:noWrap w:val="0"/>
            <w:vAlign w:val="center"/>
          </w:tcPr>
          <w:p w14:paraId="22FA8417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32.机械通风设施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48AC6E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390137A4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公共卫生间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独立的机械通风设施。</w:t>
            </w:r>
          </w:p>
        </w:tc>
        <w:tc>
          <w:tcPr>
            <w:tcW w:w="538" w:type="dxa"/>
            <w:noWrap w:val="0"/>
            <w:vAlign w:val="center"/>
          </w:tcPr>
          <w:p w14:paraId="0F696E8C">
            <w:pPr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3E4843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8F732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ECA44CC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4A8C815D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411FC5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center"/>
          </w:tcPr>
          <w:p w14:paraId="7BDA0696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吸烟区内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独立的机械通风设施。</w:t>
            </w:r>
          </w:p>
        </w:tc>
        <w:tc>
          <w:tcPr>
            <w:tcW w:w="538" w:type="dxa"/>
            <w:noWrap w:val="0"/>
            <w:vAlign w:val="center"/>
          </w:tcPr>
          <w:p w14:paraId="7EBE8E02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139E1A5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B41E6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0BFE59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top"/>
          </w:tcPr>
          <w:p w14:paraId="38934E23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33.集中空调档案               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16B94DA3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58644458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通风管道清洗资料。</w:t>
            </w:r>
          </w:p>
        </w:tc>
        <w:tc>
          <w:tcPr>
            <w:tcW w:w="538" w:type="dxa"/>
            <w:noWrap w:val="0"/>
            <w:vAlign w:val="top"/>
          </w:tcPr>
          <w:p w14:paraId="0DFC6821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6FD1482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1CB9D7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B0C5A5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3A0B8F2A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7A32D8A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368986C2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空气过滤、冷凝盘管、加湿器等设备清洗、消毒记录。</w:t>
            </w:r>
          </w:p>
        </w:tc>
        <w:tc>
          <w:tcPr>
            <w:tcW w:w="538" w:type="dxa"/>
            <w:noWrap w:val="0"/>
            <w:vAlign w:val="top"/>
          </w:tcPr>
          <w:p w14:paraId="2544493B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71A5AA1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328D5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290D6A2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6A748BF9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7B98C65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0D79E1BB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开放式冷却塔清洗、消毒记录。</w:t>
            </w:r>
          </w:p>
        </w:tc>
        <w:tc>
          <w:tcPr>
            <w:tcW w:w="538" w:type="dxa"/>
            <w:noWrap w:val="0"/>
            <w:vAlign w:val="top"/>
          </w:tcPr>
          <w:p w14:paraId="58D70547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3AA4451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D9E0A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71E3C59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top"/>
          </w:tcPr>
          <w:p w14:paraId="01D94D01">
            <w:pPr>
              <w:widowControl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5B08E90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1F2DC278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空调系统竣工图。</w:t>
            </w:r>
          </w:p>
        </w:tc>
        <w:tc>
          <w:tcPr>
            <w:tcW w:w="538" w:type="dxa"/>
            <w:noWrap w:val="0"/>
            <w:vAlign w:val="top"/>
          </w:tcPr>
          <w:p w14:paraId="24996772"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0C4100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44CAB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D18E4F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restart"/>
            <w:noWrap w:val="0"/>
            <w:vAlign w:val="center"/>
          </w:tcPr>
          <w:p w14:paraId="28540073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34.机械通风装置</w:t>
            </w:r>
          </w:p>
        </w:tc>
        <w:tc>
          <w:tcPr>
            <w:tcW w:w="396" w:type="dxa"/>
            <w:vMerge w:val="restart"/>
            <w:noWrap w:val="0"/>
            <w:vAlign w:val="center"/>
          </w:tcPr>
          <w:p w14:paraId="3B5D48BD"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44FE11B2"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过滤网、过滤器、机房等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无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积尘。</w:t>
            </w:r>
          </w:p>
        </w:tc>
        <w:tc>
          <w:tcPr>
            <w:tcW w:w="538" w:type="dxa"/>
            <w:noWrap w:val="0"/>
            <w:vAlign w:val="top"/>
          </w:tcPr>
          <w:p w14:paraId="05F191DE"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restart"/>
            <w:noWrap/>
            <w:vAlign w:val="center"/>
          </w:tcPr>
          <w:p w14:paraId="1C6A2E8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49C3AF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4EBE6C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2AE962A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4759E17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07CB3214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冷却塔中冷却水消毒液浓度达标。</w:t>
            </w:r>
          </w:p>
        </w:tc>
        <w:tc>
          <w:tcPr>
            <w:tcW w:w="538" w:type="dxa"/>
            <w:noWrap w:val="0"/>
            <w:vAlign w:val="top"/>
          </w:tcPr>
          <w:p w14:paraId="642DD1D7">
            <w:pPr>
              <w:spacing w:line="240" w:lineRule="exact"/>
              <w:ind w:left="72" w:hanging="72" w:hangingChars="4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6F75FC6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E26B3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0578E8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2E31C2F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0CED426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541F10FD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开放式冷却塔远离公众通道及设置有效隔挡设施。</w:t>
            </w:r>
          </w:p>
        </w:tc>
        <w:tc>
          <w:tcPr>
            <w:tcW w:w="538" w:type="dxa"/>
            <w:noWrap w:val="0"/>
            <w:vAlign w:val="top"/>
          </w:tcPr>
          <w:p w14:paraId="5E0A2A5E">
            <w:pPr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24E711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C95BE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468" w:type="dxa"/>
            <w:vMerge w:val="continue"/>
            <w:noWrap w:val="0"/>
            <w:vAlign w:val="center"/>
          </w:tcPr>
          <w:p w14:paraId="5FC807C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3" w:type="dxa"/>
            <w:vMerge w:val="continue"/>
            <w:noWrap w:val="0"/>
            <w:vAlign w:val="center"/>
          </w:tcPr>
          <w:p w14:paraId="5B4F650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6" w:type="dxa"/>
            <w:vMerge w:val="continue"/>
            <w:noWrap w:val="0"/>
            <w:vAlign w:val="center"/>
          </w:tcPr>
          <w:p w14:paraId="70DC880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15" w:type="dxa"/>
            <w:gridSpan w:val="2"/>
            <w:noWrap w:val="0"/>
            <w:vAlign w:val="top"/>
          </w:tcPr>
          <w:p w14:paraId="7287CA59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新风取风口未远离污染源、开放式冷却塔、排风口。</w:t>
            </w:r>
          </w:p>
        </w:tc>
        <w:tc>
          <w:tcPr>
            <w:tcW w:w="538" w:type="dxa"/>
            <w:noWrap w:val="0"/>
            <w:vAlign w:val="top"/>
          </w:tcPr>
          <w:p w14:paraId="30DF7837">
            <w:pP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4" w:type="dxa"/>
            <w:vMerge w:val="continue"/>
            <w:noWrap/>
            <w:vAlign w:val="center"/>
          </w:tcPr>
          <w:p w14:paraId="70705A5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5F23BC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exact"/>
          <w:jc w:val="center"/>
        </w:trPr>
        <w:tc>
          <w:tcPr>
            <w:tcW w:w="10224" w:type="dxa"/>
            <w:gridSpan w:val="7"/>
            <w:noWrap w:val="0"/>
            <w:vAlign w:val="center"/>
          </w:tcPr>
          <w:p w14:paraId="63B20ACE">
            <w:pPr>
              <w:widowControl/>
              <w:ind w:firstLine="4500" w:firstLineChars="250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0DF84259">
      <w:pPr>
        <w:spacing w:line="260" w:lineRule="exact"/>
        <w:ind w:right="-1052" w:rightChars="-501"/>
        <w:rPr>
          <w:rFonts w:hint="eastAsia"/>
          <w:color w:val="000000"/>
          <w:sz w:val="18"/>
          <w:szCs w:val="1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C5762"/>
    <w:rsid w:val="536F7382"/>
    <w:rsid w:val="64FC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1248</Words>
  <Characters>1307</Characters>
  <Lines>0</Lines>
  <Paragraphs>0</Paragraphs>
  <TotalTime>2</TotalTime>
  <ScaleCrop>false</ScaleCrop>
  <LinksUpToDate>false</LinksUpToDate>
  <CharactersWithSpaces>1375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2025-09-12T02:56:00Z</dcterms:created>
  <dc:creator>_</dc:creator>
  <cp:lastModifiedBy>宁静</cp:lastModifiedBy>
  <dcterms:modified xsi:type="dcterms:W3CDTF">2025-09-12T03:14:57Z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6FBA66388E9141F398FA13C76C0A212D_13</vt:lpwstr>
  </property>
  <property fmtid="{D5CDD505-2E9C-101B-9397-08002B2CF9AE}" pid="4" name="KSOTemplateDocerSaveRecord">
    <vt:lpwstr>eyJoZGlkIjoiMjk2NmQ4MmU4NDI2YzYxODZkYjkwMTcxNTAzOTZhYzYiLCJ1c2VySWQiOiI1NjM1MzUxNjMifQ==</vt:lpwstr>
  </property>
</Properties>
</file>