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32"/>
          <w:szCs w:val="32"/>
        </w:rPr>
      </w:pPr>
      <w:r>
        <w:rPr>
          <w:rFonts w:hint="eastAsia"/>
          <w:b/>
          <w:sz w:val="44"/>
          <w:szCs w:val="44"/>
        </w:rPr>
        <w:t>扎兰屯市地质灾害隐患点防灾预案</w:t>
      </w:r>
      <w:r>
        <w:rPr>
          <w:rFonts w:hint="eastAsia"/>
          <w:b/>
          <w:sz w:val="44"/>
          <w:szCs w:val="44"/>
        </w:rPr>
        <w:br w:type="textWrapping"/>
      </w:r>
    </w:p>
    <w:p>
      <w:pPr>
        <w:ind w:firstLine="640" w:firstLineChars="200"/>
        <w:rPr>
          <w:rFonts w:ascii="仿宋_GB2312" w:eastAsia="仿宋_GB2312"/>
          <w:sz w:val="32"/>
          <w:szCs w:val="32"/>
        </w:rPr>
      </w:pPr>
      <w:r>
        <w:rPr>
          <w:rFonts w:hint="eastAsia" w:ascii="仿宋_GB2312" w:eastAsia="仿宋_GB2312"/>
          <w:sz w:val="32"/>
          <w:szCs w:val="32"/>
        </w:rPr>
        <w:t>为切实做好扎兰屯市地质灾害隐患点灾害预防工作，做到提前预警，防灾减灾，结合我市实际，制定本预案。</w:t>
      </w:r>
    </w:p>
    <w:p>
      <w:pPr>
        <w:ind w:firstLine="640" w:firstLineChars="200"/>
        <w:rPr>
          <w:rFonts w:ascii="黑体" w:eastAsia="黑体"/>
          <w:sz w:val="32"/>
          <w:szCs w:val="32"/>
        </w:rPr>
      </w:pPr>
      <w:r>
        <w:rPr>
          <w:rFonts w:hint="eastAsia" w:ascii="黑体" w:eastAsia="黑体"/>
          <w:sz w:val="32"/>
          <w:szCs w:val="32"/>
        </w:rPr>
        <w:t>一、地质灾害的</w:t>
      </w:r>
      <w:bookmarkStart w:id="0" w:name="_GoBack"/>
      <w:bookmarkEnd w:id="0"/>
      <w:r>
        <w:rPr>
          <w:rFonts w:hint="eastAsia" w:ascii="黑体" w:eastAsia="黑体"/>
          <w:sz w:val="32"/>
          <w:szCs w:val="32"/>
        </w:rPr>
        <w:t>范围</w:t>
      </w:r>
    </w:p>
    <w:p>
      <w:pPr>
        <w:spacing w:line="560" w:lineRule="exact"/>
        <w:ind w:firstLine="643" w:firstLineChars="200"/>
        <w:rPr>
          <w:rFonts w:ascii="楷体" w:hAnsi="楷体" w:eastAsia="楷体"/>
          <w:b/>
          <w:sz w:val="32"/>
          <w:szCs w:val="32"/>
        </w:rPr>
      </w:pPr>
      <w:r>
        <w:rPr>
          <w:rFonts w:hint="eastAsia" w:ascii="楷体" w:hAnsi="楷体" w:eastAsia="楷体"/>
          <w:b/>
          <w:sz w:val="32"/>
          <w:szCs w:val="32"/>
        </w:rPr>
        <w:t>（一）泥石流易发区</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1.扎兰屯市兴华办事处方家沟；</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2.扎兰屯市兴华办事处北窑沟；</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eastAsia="仿宋_GB2312"/>
          <w:sz w:val="32"/>
          <w:szCs w:val="32"/>
        </w:rPr>
        <w:t>3.扎兰屯市</w:t>
      </w:r>
      <w:r>
        <w:rPr>
          <w:rFonts w:hint="default" w:ascii="仿宋_GB2312" w:hAnsi="Times New Roman" w:eastAsia="仿宋_GB2312" w:cs="Times New Roman"/>
          <w:sz w:val="32"/>
          <w:szCs w:val="32"/>
          <w:lang w:val="en-US" w:eastAsia="zh-CN"/>
        </w:rPr>
        <w:t>河西办事处大坝居委会回民</w:t>
      </w:r>
      <w:r>
        <w:rPr>
          <w:rFonts w:hint="eastAsia" w:ascii="仿宋_GB2312" w:hAnsi="Times New Roman" w:eastAsia="仿宋_GB2312" w:cs="Times New Roman"/>
          <w:sz w:val="32"/>
          <w:szCs w:val="32"/>
          <w:lang w:val="en-US" w:eastAsia="zh-CN"/>
        </w:rPr>
        <w:t>屯</w:t>
      </w:r>
      <w:r>
        <w:rPr>
          <w:rFonts w:hint="default" w:ascii="仿宋_GB2312" w:hAnsi="Times New Roman" w:eastAsia="仿宋_GB2312" w:cs="Times New Roman"/>
          <w:sz w:val="32"/>
          <w:szCs w:val="32"/>
          <w:lang w:val="en-US" w:eastAsia="zh-CN"/>
        </w:rPr>
        <w:t>郑家沟泥石流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4.</w:t>
      </w:r>
      <w:r>
        <w:rPr>
          <w:rFonts w:hint="default" w:ascii="仿宋_GB2312" w:hAnsi="Times New Roman" w:eastAsia="仿宋_GB2312" w:cs="Times New Roman"/>
          <w:sz w:val="32"/>
          <w:szCs w:val="32"/>
          <w:lang w:val="en-US" w:eastAsia="zh-CN"/>
        </w:rPr>
        <w:t>扎兰屯市成吉思汗镇河口村四组泥石流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eastAsia="仿宋_GB2312"/>
          <w:sz w:val="32"/>
          <w:szCs w:val="32"/>
        </w:rPr>
        <w:t>5.扎兰屯市</w:t>
      </w:r>
      <w:r>
        <w:rPr>
          <w:rFonts w:hint="default" w:ascii="仿宋_GB2312" w:hAnsi="Times New Roman" w:eastAsia="仿宋_GB2312" w:cs="Times New Roman"/>
          <w:sz w:val="32"/>
          <w:szCs w:val="32"/>
          <w:lang w:val="en-US" w:eastAsia="zh-CN"/>
        </w:rPr>
        <w:t>成吉思汗镇河口村</w:t>
      </w:r>
      <w:r>
        <w:rPr>
          <w:rFonts w:hint="eastAsia" w:ascii="仿宋_GB2312" w:hAnsi="Times New Roman" w:eastAsia="仿宋_GB2312" w:cs="Times New Roman"/>
          <w:sz w:val="32"/>
          <w:szCs w:val="32"/>
          <w:lang w:val="en-US" w:eastAsia="zh-CN"/>
        </w:rPr>
        <w:t>五</w:t>
      </w:r>
      <w:r>
        <w:rPr>
          <w:rFonts w:hint="default" w:ascii="仿宋_GB2312" w:hAnsi="Times New Roman" w:eastAsia="仿宋_GB2312" w:cs="Times New Roman"/>
          <w:sz w:val="32"/>
          <w:szCs w:val="32"/>
          <w:lang w:val="en-US" w:eastAsia="zh-CN"/>
        </w:rPr>
        <w:t>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6.扎兰屯市</w:t>
      </w:r>
      <w:r>
        <w:rPr>
          <w:rFonts w:hint="default" w:ascii="仿宋_GB2312" w:hAnsi="Times New Roman" w:eastAsia="仿宋_GB2312" w:cs="Times New Roman"/>
          <w:sz w:val="32"/>
          <w:szCs w:val="32"/>
          <w:lang w:val="en-US" w:eastAsia="zh-CN"/>
        </w:rPr>
        <w:t>成吉思汗镇石桥村</w:t>
      </w:r>
      <w:r>
        <w:rPr>
          <w:rFonts w:hint="eastAsia" w:ascii="仿宋_GB2312" w:hAnsi="Times New Roman" w:eastAsia="仿宋_GB2312" w:cs="Times New Roman"/>
          <w:sz w:val="32"/>
          <w:szCs w:val="32"/>
          <w:lang w:val="en-US" w:eastAsia="zh-CN"/>
        </w:rPr>
        <w:t>五</w:t>
      </w:r>
      <w:r>
        <w:rPr>
          <w:rFonts w:hint="default" w:ascii="仿宋_GB2312" w:hAnsi="Times New Roman" w:eastAsia="仿宋_GB2312" w:cs="Times New Roman"/>
          <w:sz w:val="32"/>
          <w:szCs w:val="32"/>
          <w:lang w:val="en-US" w:eastAsia="zh-CN"/>
        </w:rPr>
        <w:t>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7.</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成吉思汗镇奋斗村</w:t>
      </w:r>
      <w:r>
        <w:rPr>
          <w:rFonts w:hint="eastAsia" w:ascii="仿宋_GB2312" w:hAnsi="Times New Roman" w:eastAsia="仿宋_GB2312" w:cs="Times New Roman"/>
          <w:sz w:val="32"/>
          <w:szCs w:val="32"/>
          <w:lang w:val="en-US" w:eastAsia="zh-CN"/>
        </w:rPr>
        <w:t>三</w:t>
      </w:r>
      <w:r>
        <w:rPr>
          <w:rFonts w:hint="default" w:ascii="仿宋_GB2312" w:hAnsi="Times New Roman" w:eastAsia="仿宋_GB2312" w:cs="Times New Roman"/>
          <w:sz w:val="32"/>
          <w:szCs w:val="32"/>
          <w:lang w:val="en-US" w:eastAsia="zh-CN"/>
        </w:rPr>
        <w:t>组</w:t>
      </w:r>
      <w:r>
        <w:rPr>
          <w:rFonts w:hint="eastAsia" w:ascii="仿宋_GB2312" w:hAnsi="Times New Roman" w:eastAsia="仿宋_GB2312" w:cs="Times New Roman"/>
          <w:sz w:val="32"/>
          <w:szCs w:val="32"/>
          <w:lang w:val="en-US" w:eastAsia="zh-CN"/>
        </w:rPr>
        <w:t>南沟</w:t>
      </w:r>
      <w:r>
        <w:rPr>
          <w:rFonts w:hint="default" w:ascii="仿宋_GB2312" w:hAnsi="Times New Roman" w:eastAsia="仿宋_GB2312" w:cs="Times New Roman"/>
          <w:sz w:val="32"/>
          <w:szCs w:val="32"/>
          <w:lang w:val="en-US" w:eastAsia="zh-CN"/>
        </w:rPr>
        <w:t>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8.</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成吉思汗镇石桥村</w:t>
      </w:r>
      <w:r>
        <w:rPr>
          <w:rFonts w:hint="eastAsia" w:ascii="仿宋_GB2312" w:hAnsi="Times New Roman" w:eastAsia="仿宋_GB2312" w:cs="Times New Roman"/>
          <w:sz w:val="32"/>
          <w:szCs w:val="32"/>
          <w:lang w:val="en-US" w:eastAsia="zh-CN"/>
        </w:rPr>
        <w:t>十</w:t>
      </w:r>
      <w:r>
        <w:rPr>
          <w:rFonts w:hint="default" w:ascii="仿宋_GB2312" w:hAnsi="Times New Roman" w:eastAsia="仿宋_GB2312" w:cs="Times New Roman"/>
          <w:sz w:val="32"/>
          <w:szCs w:val="32"/>
          <w:lang w:val="en-US" w:eastAsia="zh-CN"/>
        </w:rPr>
        <w:t>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9.</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中和镇前进村六组泥石流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10.</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中和镇福兴村</w:t>
      </w:r>
      <w:r>
        <w:rPr>
          <w:rFonts w:hint="eastAsia" w:ascii="仿宋_GB2312" w:hAnsi="Times New Roman" w:eastAsia="仿宋_GB2312" w:cs="Times New Roman"/>
          <w:sz w:val="32"/>
          <w:szCs w:val="32"/>
          <w:lang w:val="en-US" w:eastAsia="zh-CN"/>
        </w:rPr>
        <w:t>二、三组</w:t>
      </w:r>
      <w:r>
        <w:rPr>
          <w:rFonts w:hint="default" w:ascii="仿宋_GB2312" w:hAnsi="Times New Roman" w:eastAsia="仿宋_GB2312" w:cs="Times New Roman"/>
          <w:sz w:val="32"/>
          <w:szCs w:val="32"/>
          <w:lang w:val="en-US" w:eastAsia="zh-CN"/>
        </w:rPr>
        <w:t>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11.</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蘑菇气村</w:t>
      </w:r>
      <w:r>
        <w:rPr>
          <w:rFonts w:hint="eastAsia" w:ascii="仿宋_GB2312" w:hAnsi="Times New Roman" w:eastAsia="仿宋_GB2312" w:cs="Times New Roman"/>
          <w:sz w:val="32"/>
          <w:szCs w:val="32"/>
          <w:lang w:val="en-US" w:eastAsia="zh-CN"/>
        </w:rPr>
        <w:t>二</w:t>
      </w:r>
      <w:r>
        <w:rPr>
          <w:rFonts w:hint="default" w:ascii="仿宋_GB2312" w:hAnsi="Times New Roman" w:eastAsia="仿宋_GB2312" w:cs="Times New Roman"/>
          <w:sz w:val="32"/>
          <w:szCs w:val="32"/>
          <w:lang w:val="en-US" w:eastAsia="zh-CN"/>
        </w:rPr>
        <w:t>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12.</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蘑菇气镇</w:t>
      </w:r>
      <w:r>
        <w:rPr>
          <w:rFonts w:hint="eastAsia" w:ascii="仿宋_GB2312" w:hAnsi="Times New Roman" w:eastAsia="仿宋_GB2312" w:cs="Times New Roman"/>
          <w:sz w:val="32"/>
          <w:szCs w:val="32"/>
          <w:lang w:val="en-US" w:eastAsia="zh-CN"/>
        </w:rPr>
        <w:t>（关山门）</w:t>
      </w:r>
      <w:r>
        <w:rPr>
          <w:rFonts w:hint="default" w:ascii="仿宋_GB2312" w:hAnsi="Times New Roman" w:eastAsia="仿宋_GB2312" w:cs="Times New Roman"/>
          <w:sz w:val="32"/>
          <w:szCs w:val="32"/>
          <w:lang w:val="en-US" w:eastAsia="zh-CN"/>
        </w:rPr>
        <w:t>野马河村</w:t>
      </w:r>
      <w:r>
        <w:rPr>
          <w:rFonts w:hint="eastAsia" w:ascii="仿宋_GB2312" w:hAnsi="Times New Roman" w:eastAsia="仿宋_GB2312" w:cs="Times New Roman"/>
          <w:sz w:val="32"/>
          <w:szCs w:val="32"/>
          <w:lang w:val="en-US" w:eastAsia="zh-CN"/>
        </w:rPr>
        <w:t>陆家炉</w:t>
      </w:r>
      <w:r>
        <w:rPr>
          <w:rFonts w:hint="default" w:ascii="仿宋_GB2312" w:hAnsi="Times New Roman" w:eastAsia="仿宋_GB2312" w:cs="Times New Roman"/>
          <w:sz w:val="32"/>
          <w:szCs w:val="32"/>
          <w:lang w:val="en-US" w:eastAsia="zh-CN"/>
        </w:rPr>
        <w:t>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13.</w:t>
      </w:r>
      <w:r>
        <w:rPr>
          <w:rFonts w:hint="default" w:ascii="仿宋_GB2312" w:hAnsi="Times New Roman" w:eastAsia="仿宋_GB2312" w:cs="Times New Roman"/>
          <w:sz w:val="32"/>
          <w:szCs w:val="32"/>
          <w:lang w:val="en-US" w:eastAsia="zh-CN"/>
        </w:rPr>
        <w:t>扎兰屯市铁东办事处铁东村五里小站泥石流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14.</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萨马街北沟泥石流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15.</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萨马街鄂温克民族乡护林村</w:t>
      </w:r>
      <w:r>
        <w:rPr>
          <w:rFonts w:hint="eastAsia" w:ascii="仿宋_GB2312" w:hAnsi="Times New Roman" w:eastAsia="仿宋_GB2312" w:cs="Times New Roman"/>
          <w:sz w:val="32"/>
          <w:szCs w:val="32"/>
          <w:lang w:val="en-US" w:eastAsia="zh-CN"/>
        </w:rPr>
        <w:t>三组</w:t>
      </w:r>
      <w:r>
        <w:rPr>
          <w:rFonts w:hint="default" w:ascii="仿宋_GB2312" w:hAnsi="Times New Roman" w:eastAsia="仿宋_GB2312" w:cs="Times New Roman"/>
          <w:sz w:val="32"/>
          <w:szCs w:val="32"/>
          <w:lang w:val="en-US" w:eastAsia="zh-CN"/>
        </w:rPr>
        <w:t>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16.扎兰屯市萨马街鄂温克民族乡马龙沟村二组</w:t>
      </w:r>
      <w:r>
        <w:rPr>
          <w:rFonts w:hint="default" w:ascii="仿宋_GB2312" w:hAnsi="Times New Roman" w:eastAsia="仿宋_GB2312" w:cs="Times New Roman"/>
          <w:sz w:val="32"/>
          <w:szCs w:val="32"/>
          <w:lang w:val="en-US" w:eastAsia="zh-CN"/>
        </w:rPr>
        <w:t>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17.</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洼堤乡青山村</w:t>
      </w:r>
      <w:r>
        <w:rPr>
          <w:rFonts w:hint="eastAsia" w:ascii="仿宋_GB2312" w:hAnsi="Times New Roman" w:eastAsia="仿宋_GB2312" w:cs="Times New Roman"/>
          <w:sz w:val="32"/>
          <w:szCs w:val="32"/>
          <w:lang w:val="en-US" w:eastAsia="zh-CN"/>
        </w:rPr>
        <w:t>五</w:t>
      </w:r>
      <w:r>
        <w:rPr>
          <w:rFonts w:hint="default" w:ascii="仿宋_GB2312" w:hAnsi="Times New Roman" w:eastAsia="仿宋_GB2312" w:cs="Times New Roman"/>
          <w:sz w:val="32"/>
          <w:szCs w:val="32"/>
          <w:lang w:val="en-US" w:eastAsia="zh-CN"/>
        </w:rPr>
        <w:t>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18.</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洼堤乡德社村泥石流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19.</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卧牛河镇四道桥</w:t>
      </w:r>
      <w:r>
        <w:rPr>
          <w:rFonts w:hint="eastAsia" w:ascii="仿宋_GB2312" w:hAnsi="Times New Roman" w:eastAsia="仿宋_GB2312" w:cs="Times New Roman"/>
          <w:sz w:val="32"/>
          <w:szCs w:val="32"/>
          <w:lang w:val="en-US" w:eastAsia="zh-CN"/>
        </w:rPr>
        <w:t>村（大兴）六组</w:t>
      </w:r>
      <w:r>
        <w:rPr>
          <w:rFonts w:hint="default" w:ascii="仿宋_GB2312" w:hAnsi="Times New Roman" w:eastAsia="仿宋_GB2312" w:cs="Times New Roman"/>
          <w:sz w:val="32"/>
          <w:szCs w:val="32"/>
          <w:lang w:val="en-US" w:eastAsia="zh-CN"/>
        </w:rPr>
        <w:t>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20.</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哈多河镇罕达罕村</w:t>
      </w:r>
      <w:r>
        <w:rPr>
          <w:rFonts w:hint="eastAsia" w:ascii="仿宋_GB2312" w:hAnsi="Times New Roman" w:eastAsia="仿宋_GB2312" w:cs="Times New Roman"/>
          <w:sz w:val="32"/>
          <w:szCs w:val="32"/>
          <w:lang w:val="en-US" w:eastAsia="zh-CN"/>
        </w:rPr>
        <w:t>三组</w:t>
      </w:r>
      <w:r>
        <w:rPr>
          <w:rFonts w:hint="default" w:ascii="仿宋_GB2312" w:hAnsi="Times New Roman" w:eastAsia="仿宋_GB2312" w:cs="Times New Roman"/>
          <w:sz w:val="32"/>
          <w:szCs w:val="32"/>
          <w:lang w:val="en-US" w:eastAsia="zh-CN"/>
        </w:rPr>
        <w:t>泥石流沟</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21.</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哈多河镇骆驼峰村</w:t>
      </w:r>
      <w:r>
        <w:rPr>
          <w:rFonts w:hint="eastAsia" w:ascii="仿宋_GB2312" w:hAnsi="Times New Roman" w:eastAsia="仿宋_GB2312" w:cs="Times New Roman"/>
          <w:sz w:val="32"/>
          <w:szCs w:val="32"/>
          <w:lang w:val="en-US" w:eastAsia="zh-CN"/>
        </w:rPr>
        <w:t>二</w:t>
      </w:r>
      <w:r>
        <w:rPr>
          <w:rFonts w:hint="default" w:ascii="仿宋_GB2312" w:hAnsi="Times New Roman" w:eastAsia="仿宋_GB2312" w:cs="Times New Roman"/>
          <w:sz w:val="32"/>
          <w:szCs w:val="32"/>
          <w:lang w:val="en-US" w:eastAsia="zh-CN"/>
        </w:rPr>
        <w:t>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22.</w:t>
      </w:r>
      <w:r>
        <w:rPr>
          <w:rFonts w:hint="eastAsia" w:ascii="仿宋_GB2312" w:eastAsia="仿宋_GB2312"/>
          <w:sz w:val="32"/>
          <w:szCs w:val="32"/>
        </w:rPr>
        <w:t>扎兰屯市</w:t>
      </w:r>
      <w:r>
        <w:rPr>
          <w:rFonts w:hint="default" w:ascii="仿宋_GB2312" w:hAnsi="Times New Roman" w:eastAsia="仿宋_GB2312" w:cs="Times New Roman"/>
          <w:sz w:val="32"/>
          <w:szCs w:val="32"/>
          <w:lang w:val="en-US" w:eastAsia="zh-CN"/>
        </w:rPr>
        <w:t>哈多河镇哈多河村</w:t>
      </w:r>
      <w:r>
        <w:rPr>
          <w:rFonts w:hint="eastAsia" w:ascii="仿宋_GB2312" w:hAnsi="Times New Roman" w:eastAsia="仿宋_GB2312" w:cs="Times New Roman"/>
          <w:sz w:val="32"/>
          <w:szCs w:val="32"/>
          <w:lang w:val="en-US" w:eastAsia="zh-CN"/>
        </w:rPr>
        <w:t>二</w:t>
      </w:r>
      <w:r>
        <w:rPr>
          <w:rFonts w:hint="default" w:ascii="仿宋_GB2312" w:hAnsi="Times New Roman" w:eastAsia="仿宋_GB2312" w:cs="Times New Roman"/>
          <w:sz w:val="32"/>
          <w:szCs w:val="32"/>
          <w:lang w:val="en-US" w:eastAsia="zh-CN"/>
        </w:rPr>
        <w:t>组泥石流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ascii="仿宋_GB2312" w:eastAsia="仿宋_GB2312"/>
          <w:sz w:val="32"/>
          <w:szCs w:val="32"/>
        </w:rPr>
      </w:pPr>
      <w:r>
        <w:rPr>
          <w:rFonts w:hint="eastAsia" w:ascii="仿宋_GB2312" w:hAnsi="Times New Roman" w:eastAsia="仿宋_GB2312" w:cs="Times New Roman"/>
          <w:sz w:val="32"/>
          <w:szCs w:val="32"/>
          <w:lang w:val="en-US" w:eastAsia="zh-CN"/>
        </w:rPr>
        <w:t>23.</w:t>
      </w:r>
      <w:r>
        <w:rPr>
          <w:rFonts w:hint="default" w:ascii="仿宋_GB2312" w:hAnsi="Times New Roman" w:eastAsia="仿宋_GB2312" w:cs="Times New Roman"/>
          <w:sz w:val="32"/>
          <w:szCs w:val="32"/>
          <w:lang w:val="en-US" w:eastAsia="zh-CN"/>
        </w:rPr>
        <w:t>扎兰屯市柴河镇北沟泥石流</w:t>
      </w:r>
      <w:r>
        <w:rPr>
          <w:rFonts w:hint="eastAsia" w:ascii="仿宋_GB2312" w:hAnsi="Times New Roman" w:eastAsia="仿宋_GB2312" w:cs="Times New Roman"/>
          <w:sz w:val="32"/>
          <w:szCs w:val="32"/>
          <w:lang w:val="en-US" w:eastAsia="zh-CN"/>
        </w:rPr>
        <w:t>；</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以上地区沟谷发育，坡陡谷窄，有充足的固体物质</w:t>
      </w:r>
      <w:r>
        <w:rPr>
          <w:rFonts w:hint="eastAsia" w:ascii="仿宋_GB2312" w:eastAsia="仿宋_GB2312"/>
          <w:sz w:val="32"/>
          <w:szCs w:val="32"/>
          <w:lang w:eastAsia="zh-CN"/>
        </w:rPr>
        <w:t>和</w:t>
      </w:r>
      <w:r>
        <w:rPr>
          <w:rFonts w:hint="eastAsia" w:ascii="仿宋_GB2312" w:eastAsia="仿宋_GB2312"/>
          <w:sz w:val="32"/>
          <w:szCs w:val="32"/>
        </w:rPr>
        <w:t>大面积汇水面积，如遇连续强降雨或特大暴雨，发生沟谷型或坡面型泥石流的可能性很大。</w:t>
      </w:r>
      <w:r>
        <w:rPr>
          <w:rFonts w:hint="eastAsia" w:ascii="仿宋_GB2312" w:eastAsia="仿宋_GB2312"/>
          <w:sz w:val="32"/>
          <w:szCs w:val="32"/>
        </w:rPr>
        <w:tab/>
      </w:r>
    </w:p>
    <w:p>
      <w:pPr>
        <w:spacing w:line="560" w:lineRule="exact"/>
        <w:ind w:firstLine="643" w:firstLineChars="200"/>
        <w:rPr>
          <w:rFonts w:ascii="楷体" w:hAnsi="楷体" w:eastAsia="楷体"/>
          <w:b/>
          <w:sz w:val="32"/>
          <w:szCs w:val="32"/>
        </w:rPr>
      </w:pPr>
      <w:r>
        <w:rPr>
          <w:rFonts w:hint="eastAsia" w:ascii="楷体" w:hAnsi="楷体" w:eastAsia="楷体"/>
          <w:b/>
          <w:sz w:val="32"/>
          <w:szCs w:val="32"/>
        </w:rPr>
        <w:t>（二）崩塌、滑坡易发区</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eastAsia="仿宋_GB2312"/>
          <w:sz w:val="32"/>
          <w:szCs w:val="32"/>
        </w:rPr>
        <w:t>1.</w:t>
      </w:r>
      <w:r>
        <w:rPr>
          <w:rFonts w:hint="default" w:ascii="仿宋_GB2312" w:hAnsi="Times New Roman" w:eastAsia="仿宋_GB2312" w:cs="Times New Roman"/>
          <w:sz w:val="32"/>
          <w:szCs w:val="32"/>
          <w:lang w:val="en-US" w:eastAsia="zh-CN"/>
        </w:rPr>
        <w:t>扎兰屯市浩饶山崩塌</w:t>
      </w:r>
      <w:r>
        <w:rPr>
          <w:rFonts w:hint="eastAsia" w:ascii="仿宋_GB2312" w:hAnsi="Times New Roman" w:eastAsia="仿宋_GB2312" w:cs="Times New Roman"/>
          <w:sz w:val="32"/>
          <w:szCs w:val="32"/>
        </w:rPr>
        <w:t>；</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2.扎兰屯市</w:t>
      </w:r>
      <w:r>
        <w:rPr>
          <w:rFonts w:hint="default" w:ascii="仿宋_GB2312" w:hAnsi="Times New Roman" w:eastAsia="仿宋_GB2312" w:cs="Times New Roman"/>
          <w:sz w:val="32"/>
          <w:szCs w:val="32"/>
          <w:lang w:val="en-US" w:eastAsia="zh-CN"/>
        </w:rPr>
        <w:t>浩饶山镇鸡冠山村崩塌</w:t>
      </w:r>
      <w:r>
        <w:rPr>
          <w:rFonts w:hint="eastAsia" w:ascii="仿宋_GB2312" w:hAnsi="Times New Roman" w:eastAsia="仿宋_GB2312" w:cs="Times New Roman"/>
          <w:sz w:val="32"/>
          <w:szCs w:val="32"/>
        </w:rPr>
        <w:t>；</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3</w:t>
      </w:r>
      <w:r>
        <w:rPr>
          <w:rFonts w:hint="eastAsia" w:ascii="仿宋_GB2312" w:hAnsi="Times New Roman" w:eastAsia="仿宋_GB2312" w:cs="Times New Roman"/>
          <w:sz w:val="32"/>
          <w:szCs w:val="32"/>
        </w:rPr>
        <w:t>.扎兰屯市</w:t>
      </w:r>
      <w:r>
        <w:rPr>
          <w:rFonts w:hint="default" w:ascii="仿宋_GB2312" w:hAnsi="Times New Roman" w:eastAsia="仿宋_GB2312" w:cs="Times New Roman"/>
          <w:sz w:val="32"/>
          <w:szCs w:val="32"/>
          <w:lang w:val="en-US" w:eastAsia="zh-CN"/>
        </w:rPr>
        <w:t>浩饶山镇</w:t>
      </w:r>
      <w:r>
        <w:rPr>
          <w:rFonts w:hint="eastAsia" w:ascii="仿宋_GB2312" w:hAnsi="Times New Roman" w:eastAsia="仿宋_GB2312" w:cs="Times New Roman"/>
          <w:sz w:val="32"/>
          <w:szCs w:val="32"/>
          <w:lang w:val="en-US" w:eastAsia="zh-CN"/>
        </w:rPr>
        <w:t>西平台村</w:t>
      </w:r>
      <w:r>
        <w:rPr>
          <w:rFonts w:hint="default" w:ascii="仿宋_GB2312" w:hAnsi="Times New Roman" w:eastAsia="仿宋_GB2312" w:cs="Times New Roman"/>
          <w:sz w:val="32"/>
          <w:szCs w:val="32"/>
          <w:lang w:val="en-US" w:eastAsia="zh-CN"/>
        </w:rPr>
        <w:t>好田大砬子崩塌</w:t>
      </w:r>
      <w:r>
        <w:rPr>
          <w:rFonts w:hint="eastAsia" w:ascii="仿宋_GB2312" w:hAnsi="Times New Roman" w:eastAsia="仿宋_GB2312" w:cs="Times New Roman"/>
          <w:sz w:val="32"/>
          <w:szCs w:val="32"/>
        </w:rPr>
        <w:t>；</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4</w:t>
      </w:r>
      <w:r>
        <w:rPr>
          <w:rFonts w:hint="eastAsia" w:ascii="仿宋_GB2312" w:hAnsi="Times New Roman" w:eastAsia="仿宋_GB2312" w:cs="Times New Roman"/>
          <w:sz w:val="32"/>
          <w:szCs w:val="32"/>
        </w:rPr>
        <w:t>.扎兰屯市</w:t>
      </w:r>
      <w:r>
        <w:rPr>
          <w:rFonts w:hint="default" w:ascii="仿宋_GB2312" w:hAnsi="Times New Roman" w:eastAsia="仿宋_GB2312" w:cs="Times New Roman"/>
          <w:sz w:val="32"/>
          <w:szCs w:val="32"/>
          <w:lang w:val="en-US" w:eastAsia="zh-CN"/>
        </w:rPr>
        <w:t>蘑菇气苇莲河石人沟口崩塌</w:t>
      </w:r>
      <w:r>
        <w:rPr>
          <w:rFonts w:hint="eastAsia" w:ascii="仿宋_GB2312" w:hAnsi="Times New Roman" w:eastAsia="仿宋_GB2312" w:cs="Times New Roman"/>
          <w:sz w:val="32"/>
          <w:szCs w:val="32"/>
        </w:rPr>
        <w:t>；</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5</w:t>
      </w:r>
      <w:r>
        <w:rPr>
          <w:rFonts w:hint="eastAsia" w:ascii="仿宋_GB2312" w:hAnsi="Times New Roman" w:eastAsia="仿宋_GB2312" w:cs="Times New Roman"/>
          <w:sz w:val="32"/>
          <w:szCs w:val="32"/>
        </w:rPr>
        <w:t>.扎兰屯市</w:t>
      </w:r>
      <w:r>
        <w:rPr>
          <w:rFonts w:hint="default" w:ascii="仿宋_GB2312" w:hAnsi="Times New Roman" w:eastAsia="仿宋_GB2312" w:cs="Times New Roman"/>
          <w:sz w:val="32"/>
          <w:szCs w:val="32"/>
          <w:lang w:val="en-US" w:eastAsia="zh-CN"/>
        </w:rPr>
        <w:t>成吉思汗镇建设村一组崩塌</w:t>
      </w:r>
      <w:r>
        <w:rPr>
          <w:rFonts w:hint="eastAsia" w:ascii="仿宋_GB2312" w:hAnsi="Times New Roman" w:eastAsia="仿宋_GB2312" w:cs="Times New Roman"/>
          <w:sz w:val="32"/>
          <w:szCs w:val="32"/>
        </w:rPr>
        <w:t>；</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以上个别地段</w:t>
      </w:r>
      <w:r>
        <w:rPr>
          <w:rFonts w:hint="eastAsia" w:ascii="仿宋_GB2312" w:eastAsia="仿宋_GB2312"/>
          <w:sz w:val="32"/>
          <w:szCs w:val="32"/>
          <w:lang w:eastAsia="zh-CN"/>
        </w:rPr>
        <w:t>坡度</w:t>
      </w:r>
      <w:r>
        <w:rPr>
          <w:rFonts w:hint="eastAsia" w:ascii="仿宋_GB2312" w:eastAsia="仿宋_GB2312"/>
          <w:sz w:val="32"/>
          <w:szCs w:val="32"/>
        </w:rPr>
        <w:t>较陡峭，部分地段岩石风化严重，个别岩体已处于不稳固状态，在强降雨扰动诱因下，易发生崩塌、滑坡现象。</w:t>
      </w:r>
    </w:p>
    <w:p>
      <w:pPr>
        <w:ind w:firstLine="640" w:firstLineChars="200"/>
        <w:rPr>
          <w:rFonts w:ascii="黑体" w:eastAsia="黑体"/>
          <w:sz w:val="32"/>
          <w:szCs w:val="32"/>
        </w:rPr>
      </w:pPr>
      <w:r>
        <w:rPr>
          <w:rFonts w:hint="eastAsia" w:ascii="黑体" w:eastAsia="黑体"/>
          <w:sz w:val="32"/>
          <w:szCs w:val="32"/>
        </w:rPr>
        <w:t>二、重点防范期</w:t>
      </w:r>
    </w:p>
    <w:p>
      <w:pPr>
        <w:ind w:firstLine="640" w:firstLineChars="200"/>
        <w:rPr>
          <w:rFonts w:ascii="仿宋_GB2312" w:eastAsia="仿宋_GB2312"/>
          <w:sz w:val="32"/>
          <w:szCs w:val="32"/>
        </w:rPr>
      </w:pPr>
      <w:r>
        <w:rPr>
          <w:rFonts w:hint="eastAsia" w:ascii="仿宋_GB2312" w:eastAsia="仿宋_GB2312"/>
          <w:sz w:val="32"/>
          <w:szCs w:val="32"/>
        </w:rPr>
        <w:t>我市地质灾害重点防范期为5月1日至9月30日，各乡镇、办事处提前做好各方面的准备工作，及时进入重点防范工作状态，灾害发生时，担任灾害监测任务的单位、基层组织和个人，要立即启动应急预案，确保安全度汛，最大限度地减少地质灾害造成的损失。</w:t>
      </w:r>
    </w:p>
    <w:p>
      <w:pPr>
        <w:ind w:firstLine="640" w:firstLineChars="200"/>
        <w:rPr>
          <w:rFonts w:ascii="黑体" w:eastAsia="黑体"/>
          <w:sz w:val="32"/>
          <w:szCs w:val="32"/>
        </w:rPr>
      </w:pPr>
      <w:r>
        <w:rPr>
          <w:rFonts w:hint="eastAsia" w:ascii="黑体" w:eastAsia="黑体"/>
          <w:sz w:val="32"/>
          <w:szCs w:val="32"/>
        </w:rPr>
        <w:t>三、监测预警系统</w:t>
      </w:r>
    </w:p>
    <w:p>
      <w:pPr>
        <w:ind w:firstLine="472" w:firstLineChars="147"/>
        <w:rPr>
          <w:rFonts w:ascii="楷体" w:hAnsi="楷体" w:eastAsia="楷体" w:cs="楷体_GB2312"/>
          <w:b/>
          <w:bCs/>
          <w:sz w:val="32"/>
          <w:szCs w:val="32"/>
        </w:rPr>
      </w:pPr>
      <w:r>
        <w:rPr>
          <w:rFonts w:hint="eastAsia" w:ascii="楷体" w:hAnsi="楷体" w:eastAsia="楷体" w:cs="楷体_GB2312"/>
          <w:b/>
          <w:bCs/>
          <w:sz w:val="32"/>
          <w:szCs w:val="32"/>
        </w:rPr>
        <w:t>（一）监测系统</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实施“群测群防”监测的对象为各地质灾害体或可能产生地质灾害的区域。监测内容有地面形态、地下水、地表植被的异常变化以及异常志响、现象等</w:t>
      </w:r>
      <w:r>
        <w:rPr>
          <w:rFonts w:hint="eastAsia" w:ascii="仿宋_GB2312" w:hAnsi="仿宋_GB2312" w:eastAsia="仿宋_GB2312" w:cs="仿宋_GB2312"/>
          <w:sz w:val="32"/>
          <w:szCs w:val="32"/>
          <w:lang w:eastAsia="zh-CN"/>
        </w:rPr>
        <w:t>，还有</w:t>
      </w:r>
      <w:r>
        <w:rPr>
          <w:rFonts w:hint="eastAsia" w:ascii="仿宋_GB2312" w:hAnsi="仿宋_GB2312" w:eastAsia="仿宋_GB2312" w:cs="仿宋_GB2312"/>
          <w:sz w:val="32"/>
          <w:szCs w:val="32"/>
        </w:rPr>
        <w:t>产生变形的发展速率，并同时记录与变形相关因素的变化，如降雨量、地下采矿量、地下水抽排量等。对地质灾害体的监测可分为三种方式：巡视检查、简易观测、仪器监测。其中巡视检查、简易观测为“群测群防”主要监测手段，仪器监测工作应由专业队伍来完成。监测点的布置在能</w:t>
      </w:r>
      <w:r>
        <w:rPr>
          <w:rFonts w:hint="eastAsia" w:ascii="仿宋_GB2312" w:hAnsi="仿宋_GB2312" w:eastAsia="仿宋_GB2312" w:cs="仿宋_GB2312"/>
          <w:sz w:val="32"/>
          <w:szCs w:val="32"/>
          <w:lang w:eastAsia="zh-CN"/>
        </w:rPr>
        <w:t>反映</w:t>
      </w:r>
      <w:r>
        <w:rPr>
          <w:rFonts w:hint="eastAsia" w:ascii="仿宋_GB2312" w:hAnsi="仿宋_GB2312" w:eastAsia="仿宋_GB2312" w:cs="仿宋_GB2312"/>
          <w:sz w:val="32"/>
          <w:szCs w:val="32"/>
        </w:rPr>
        <w:t>灾害体的变形特点的同时，还应有利于“群测群防”。</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地质灾害群测群防任务应落实到各乡镇办事处有关部门及</w:t>
      </w:r>
      <w:r>
        <w:rPr>
          <w:rFonts w:hint="eastAsia" w:ascii="仿宋_GB2312" w:hAnsi="仿宋_GB2312" w:eastAsia="仿宋_GB2312" w:cs="仿宋_GB2312"/>
          <w:sz w:val="32"/>
          <w:szCs w:val="32"/>
          <w:lang w:val="en-US" w:eastAsia="zh-CN"/>
        </w:rPr>
        <w:t>各</w:t>
      </w:r>
      <w:r>
        <w:rPr>
          <w:rFonts w:hint="eastAsia" w:ascii="仿宋_GB2312" w:hAnsi="仿宋_GB2312" w:eastAsia="仿宋_GB2312" w:cs="仿宋_GB2312"/>
          <w:sz w:val="32"/>
          <w:szCs w:val="32"/>
        </w:rPr>
        <w:t>村基层单位，明确具体监测人或监督单位责任人，做到责任明确、责任到人，措施到位。当发现地质灾害隐患，应及时上报市政府及市自然资源局。市自然资源局组织专业技术队伍实施地质灾害专业监测。</w:t>
      </w:r>
    </w:p>
    <w:p>
      <w:pPr>
        <w:ind w:firstLine="482" w:firstLineChars="150"/>
        <w:rPr>
          <w:rFonts w:ascii="楷体" w:hAnsi="楷体" w:eastAsia="楷体" w:cs="仿宋_GB2312"/>
          <w:b/>
          <w:bCs/>
          <w:sz w:val="32"/>
          <w:szCs w:val="32"/>
        </w:rPr>
      </w:pPr>
      <w:r>
        <w:rPr>
          <w:rFonts w:hint="eastAsia" w:ascii="楷体" w:hAnsi="楷体" w:eastAsia="楷体" w:cs="楷体_GB2312"/>
          <w:b/>
          <w:bCs/>
          <w:sz w:val="32"/>
          <w:szCs w:val="32"/>
        </w:rPr>
        <w:t>（二）预警系统</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监测系统及管理机构建立监测预警通讯网络。监测人员开展地质灾害险情巡查，特别是高陡边坡的巡查，一旦发现险情，要立即通过有线或无线通讯设施迅速将监测信息报告到当地乡镇政府或街道办事处和自然资源局。乡镇政府或街道办事处、自然资源局在接到报告后，立即口头上报市政府和呼伦贝尔市自然资源局，</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分钟内书面上报，由市政府</w:t>
      </w:r>
      <w:r>
        <w:rPr>
          <w:rFonts w:hint="eastAsia" w:ascii="仿宋_GB2312" w:hAnsi="仿宋_GB2312" w:eastAsia="仿宋_GB2312" w:cs="仿宋_GB2312"/>
          <w:sz w:val="32"/>
          <w:szCs w:val="32"/>
          <w:lang w:eastAsia="zh-CN"/>
        </w:rPr>
        <w:t>作出</w:t>
      </w:r>
      <w:r>
        <w:rPr>
          <w:rFonts w:hint="eastAsia" w:ascii="仿宋_GB2312" w:hAnsi="仿宋_GB2312" w:eastAsia="仿宋_GB2312" w:cs="仿宋_GB2312"/>
          <w:sz w:val="32"/>
          <w:szCs w:val="32"/>
        </w:rPr>
        <w:t>决策或发出警报。</w:t>
      </w:r>
    </w:p>
    <w:p>
      <w:pPr>
        <w:ind w:firstLine="472" w:firstLineChars="147"/>
        <w:rPr>
          <w:rFonts w:ascii="楷体" w:hAnsi="楷体" w:eastAsia="楷体" w:cs="楷体_GB2312"/>
          <w:b/>
          <w:bCs/>
          <w:sz w:val="32"/>
          <w:szCs w:val="32"/>
        </w:rPr>
      </w:pPr>
      <w:r>
        <w:rPr>
          <w:rFonts w:hint="eastAsia" w:ascii="楷体" w:hAnsi="楷体" w:eastAsia="楷体" w:cs="楷体_GB2312"/>
          <w:b/>
          <w:bCs/>
          <w:sz w:val="32"/>
          <w:szCs w:val="32"/>
        </w:rPr>
        <w:t>（三）警报系统</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通过监测发现征兆，由专人用警报器、广播、铜锣等方式及时发出警报，并将警报系统</w:t>
      </w:r>
      <w:r>
        <w:rPr>
          <w:rFonts w:hint="eastAsia" w:ascii="仿宋_GB2312" w:hAnsi="仿宋_GB2312" w:eastAsia="仿宋_GB2312" w:cs="仿宋_GB2312"/>
          <w:sz w:val="32"/>
          <w:szCs w:val="32"/>
          <w:lang w:eastAsia="zh-CN"/>
        </w:rPr>
        <w:t>在辖</w:t>
      </w:r>
      <w:r>
        <w:rPr>
          <w:rFonts w:hint="eastAsia" w:ascii="仿宋_GB2312" w:hAnsi="仿宋_GB2312" w:eastAsia="仿宋_GB2312" w:cs="仿宋_GB2312"/>
          <w:sz w:val="32"/>
          <w:szCs w:val="32"/>
        </w:rPr>
        <w:t>区内进行广泛宣传，做到人人知晓。</w:t>
      </w:r>
    </w:p>
    <w:p>
      <w:pPr>
        <w:ind w:firstLine="630" w:firstLineChars="196"/>
        <w:rPr>
          <w:rFonts w:ascii="楷体" w:hAnsi="楷体" w:eastAsia="楷体" w:cs="楷体_GB2312"/>
          <w:b/>
          <w:bCs/>
          <w:sz w:val="32"/>
          <w:szCs w:val="32"/>
        </w:rPr>
      </w:pPr>
      <w:r>
        <w:rPr>
          <w:rFonts w:hint="eastAsia" w:ascii="楷体" w:hAnsi="楷体" w:eastAsia="楷体" w:cs="楷体_GB2312"/>
          <w:b/>
          <w:bCs/>
          <w:sz w:val="32"/>
          <w:szCs w:val="32"/>
        </w:rPr>
        <w:t>（四）发放“两卡一表”</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乡镇人民政府、办事处应当</w:t>
      </w:r>
      <w:r>
        <w:rPr>
          <w:rFonts w:hint="eastAsia" w:ascii="仿宋_GB2312" w:hAnsi="仿宋_GB2312" w:eastAsia="仿宋_GB2312" w:cs="仿宋_GB2312"/>
          <w:sz w:val="32"/>
          <w:szCs w:val="32"/>
          <w:lang w:eastAsia="zh-CN"/>
        </w:rPr>
        <w:t>增强</w:t>
      </w:r>
      <w:r>
        <w:rPr>
          <w:rFonts w:hint="eastAsia" w:ascii="仿宋_GB2312" w:hAnsi="仿宋_GB2312" w:eastAsia="仿宋_GB2312" w:cs="仿宋_GB2312"/>
          <w:sz w:val="32"/>
          <w:szCs w:val="32"/>
        </w:rPr>
        <w:t>群众的防灾意识和能力，根据当地已查出的地质灾害危险点、隐患点，将群测群防工作落实到具体单位、具体人员以及涉及地质灾害防治内容的“防灾明白卡”发到附近居民手中。</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FkYWI5NDM3MmEyOWUyMDhjN2M4NmNkNTY0NzE2M2MifQ=="/>
  </w:docVars>
  <w:rsids>
    <w:rsidRoot w:val="6C2F256B"/>
    <w:rsid w:val="00095370"/>
    <w:rsid w:val="000A1C63"/>
    <w:rsid w:val="000B4A06"/>
    <w:rsid w:val="000B5050"/>
    <w:rsid w:val="000B7A9D"/>
    <w:rsid w:val="000C0725"/>
    <w:rsid w:val="000D565E"/>
    <w:rsid w:val="000D5FB8"/>
    <w:rsid w:val="00152C27"/>
    <w:rsid w:val="00227C9E"/>
    <w:rsid w:val="00347B10"/>
    <w:rsid w:val="004D0A56"/>
    <w:rsid w:val="00537CF8"/>
    <w:rsid w:val="005A5FAA"/>
    <w:rsid w:val="005F36DB"/>
    <w:rsid w:val="00631F90"/>
    <w:rsid w:val="00666333"/>
    <w:rsid w:val="00783124"/>
    <w:rsid w:val="00810DCC"/>
    <w:rsid w:val="008E0AA5"/>
    <w:rsid w:val="009215FA"/>
    <w:rsid w:val="009D54F3"/>
    <w:rsid w:val="009E412E"/>
    <w:rsid w:val="00A0221A"/>
    <w:rsid w:val="00A202A5"/>
    <w:rsid w:val="00A4740D"/>
    <w:rsid w:val="00A660E1"/>
    <w:rsid w:val="00AD49C8"/>
    <w:rsid w:val="00B36597"/>
    <w:rsid w:val="00B664BD"/>
    <w:rsid w:val="00BB4C6F"/>
    <w:rsid w:val="00BC6233"/>
    <w:rsid w:val="00C33FCC"/>
    <w:rsid w:val="00DF4D31"/>
    <w:rsid w:val="00E35844"/>
    <w:rsid w:val="00E65B87"/>
    <w:rsid w:val="00E94C8C"/>
    <w:rsid w:val="00EE1EC8"/>
    <w:rsid w:val="00F60FF1"/>
    <w:rsid w:val="00F8714F"/>
    <w:rsid w:val="00F956B0"/>
    <w:rsid w:val="02DE48C3"/>
    <w:rsid w:val="03ED610B"/>
    <w:rsid w:val="042D604C"/>
    <w:rsid w:val="0C0B585A"/>
    <w:rsid w:val="0E7476E7"/>
    <w:rsid w:val="1A956FD4"/>
    <w:rsid w:val="1EC4783E"/>
    <w:rsid w:val="25317C88"/>
    <w:rsid w:val="29BD6CC6"/>
    <w:rsid w:val="2E62469C"/>
    <w:rsid w:val="31BE4457"/>
    <w:rsid w:val="36FE291B"/>
    <w:rsid w:val="38624841"/>
    <w:rsid w:val="3A4B23CC"/>
    <w:rsid w:val="3B4E6D5D"/>
    <w:rsid w:val="43994ACB"/>
    <w:rsid w:val="475E3EC3"/>
    <w:rsid w:val="48276FF6"/>
    <w:rsid w:val="49AD3327"/>
    <w:rsid w:val="4B130D10"/>
    <w:rsid w:val="52425660"/>
    <w:rsid w:val="53043434"/>
    <w:rsid w:val="53F32EF9"/>
    <w:rsid w:val="5B060C94"/>
    <w:rsid w:val="5DD36D4E"/>
    <w:rsid w:val="5F4A11A3"/>
    <w:rsid w:val="612043C7"/>
    <w:rsid w:val="680015F0"/>
    <w:rsid w:val="6804655B"/>
    <w:rsid w:val="68FC47B3"/>
    <w:rsid w:val="6C2F256B"/>
    <w:rsid w:val="6E59211A"/>
    <w:rsid w:val="715E4F2E"/>
    <w:rsid w:val="71704C61"/>
    <w:rsid w:val="719A0943"/>
    <w:rsid w:val="7D525DF9"/>
    <w:rsid w:val="7DA401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0b8e6bc3-e38f-4295-9db1-ece27316cbc3</errorID>
      <errorWord>，有</errorWord>
      <group>L1_Word</group>
      <groupName>字词问题</groupName>
      <ability>L2_Typo</ability>
      <abilityName>字词错误</abilityName>
      <candidateList>
        <item>和</item>
      </candidateList>
      <explain/>
      <paraID>2DB484BE</paraID>
      <start>22</start>
      <end>23</end>
      <status>modified</status>
      <modifiedWord>和</modifiedWord>
      <trackRevisions>false</trackRevisions>
    </reviewItem>
    <reviewItem>
      <errorID>8ea04f4f-d613-415b-aef5-64a1e1959cc9</errorID>
      <errorWord>途径</errorWord>
      <group>L1_Word</group>
      <groupName>字词问题</groupName>
      <ability>L2_Typo</ability>
      <abilityName>字词错误</abilityName>
      <candidateList>
        <item>坡度</item>
      </candidateList>
      <explain/>
      <paraID>7FA6E60B</paraID>
      <start>6</start>
      <end>8</end>
      <status>modified</status>
      <modifiedWord>坡度</modifiedWord>
      <trackRevisions>false</trackRevisions>
    </reviewItem>
    <reviewItem>
      <errorID>157187cd-8ea5-4697-9af0-d3ec689e6518</errorID>
      <errorWord>志响</errorWord>
      <group>L1_Word</group>
      <groupName>字词问题</groupName>
      <ability>L2_Typo</ability>
      <abilityName>字词错误</abilityName>
      <candidateList>
        <item>声响</item>
      </candidateList>
      <explain/>
      <paraID>733A1EE1</paraID>
      <start>60</start>
      <end>62</end>
      <status>unmodified</status>
      <modifiedWord/>
      <trackRevisions>false</trackRevisions>
    </reviewItem>
    <reviewItem>
      <errorID>6ff12245-ce29-411f-88b3-99aba27f94a5</errorID>
      <errorWord>和</errorWord>
      <group>L1_Grammar</group>
      <groupName>语法问题</groupName>
      <ability>L2_Grammar</ability>
      <abilityName>语法错误</abilityName>
      <candidateList>
        <item>，还有</item>
      </candidateList>
      <explain/>
      <paraID>733A1EE1</paraID>
      <start>66</start>
      <end>69</end>
      <status>modified</status>
      <modifiedWord>，还有</modifiedWord>
      <trackRevisions>false</trackRevisions>
    </reviewItem>
    <reviewItem>
      <errorID>30345489-92be-4602-bd74-01be9c18b3c2</errorID>
      <errorWord>反应</errorWord>
      <group>L1_Word</group>
      <groupName>字词问题</groupName>
      <ability>L2_Typo</ability>
      <abilityName>字词错误</abilityName>
      <candidateList>
        <item>反映</item>
      </candidateList>
      <explain/>
      <paraID>733A1EE1</paraID>
      <start>195</start>
      <end>197</end>
      <status>modified</status>
      <modifiedWord>反映</modifiedWord>
      <trackRevisions>false</trackRevisions>
    </reviewItem>
    <reviewItem>
      <errorID>61a2588e-c6c2-4abf-9699-5ded1f4801bf</errorID>
      <errorWord>建立</errorWord>
      <group>L1_Punc</group>
      <groupName>标点问题</groupName>
      <ability>L2_Punc</ability>
      <abilityName>标点符号检查</abilityName>
      <candidateList>
        <item>，建立</item>
      </candidateList>
      <explain/>
      <paraID>34C717C2</paraID>
      <start>11</start>
      <end>13</end>
      <status>ignored</status>
      <modifiedWord/>
      <trackRevisions>false</trackRevisions>
    </reviewItem>
    <reviewItem>
      <errorID>f9dadf81-2b25-4f97-ad52-f1da4a5d0216</errorID>
      <errorWord>，</errorWord>
      <group>L1_Punc</group>
      <groupName>标点问题</groupName>
      <ability>L2_Punc</ability>
      <abilityName>标点符号检查</abilityName>
      <candidateList>
        <item>；</item>
      </candidateList>
      <explain/>
      <paraID>34C717C2</paraID>
      <start>141</start>
      <end>142</end>
      <status>unmodified</status>
      <modifiedWord/>
      <trackRevisions>false</trackRevisions>
    </reviewItem>
    <reviewItem>
      <errorID>079641fc-6a47-4e9f-8d83-8cf9c2d15fd1</errorID>
      <errorWord>做出</errorWord>
      <group>L1_Word</group>
      <groupName>字词问题</groupName>
      <ability>L2_Typo</ability>
      <abilityName>字词错误</abilityName>
      <candidateList>
        <item>作出</item>
      </candidateList>
      <explain/>
      <paraID>34C717C2</paraID>
      <start>156</start>
      <end>158</end>
      <status>modified</status>
      <modifiedWord>作出</modifiedWord>
      <trackRevisions>false</trackRevisions>
    </reviewItem>
    <reviewItem>
      <errorID>639e6738-8fc4-4161-b62b-83e5a46084cb</errorID>
      <errorWord>在</errorWord>
      <group>L1_Word</group>
      <groupName>字词问题</groupName>
      <ability>L2_Typo</ability>
      <abilityName>字词错误</abilityName>
      <candidateList>
        <item>在辖</item>
      </candidateList>
      <explain/>
      <paraID>706FAC68</paraID>
      <start>38</start>
      <end>40</end>
      <status>modified</status>
      <modifiedWord>在辖</modifiedWord>
      <trackRevisions>false</trackRevisions>
    </reviewItem>
    <reviewItem>
      <errorID>2c5cd738-77a4-4052-b289-fcdb71d3d95d</errorID>
      <errorWord>提高</errorWord>
      <group>L1_Grammar</group>
      <groupName>语法问题</groupName>
      <ability>L2_Grammar</ability>
      <abilityName>语法错误</abilityName>
      <candidateList>
        <item>增强</item>
      </candidateList>
      <explain>“提高～意识”搭配不当，建议修改为“增强～意识”。</explain>
      <paraID>5EEFEA09</paraID>
      <start>12</start>
      <end>14</end>
      <status>modified</status>
      <modifiedWord>增强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69a6c5-7ce1-42da-84e9-21737014d99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pany>
  <Pages>4</Pages>
  <Words>1866</Words>
  <Characters>1969</Characters>
  <Lines>14</Lines>
  <Paragraphs>4</Paragraphs>
  <TotalTime>14</TotalTime>
  <ScaleCrop>false</ScaleCrop>
  <LinksUpToDate>false</LinksUpToDate>
  <CharactersWithSpaces>1971</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2021-05-18T03:31:00Z</dcterms:created>
  <dc:creator>Administrator</dc:creator>
  <cp:lastModifiedBy>Administrator</cp:lastModifiedBy>
  <cp:lastPrinted>2024-04-24T08:53:00Z</cp:lastPrinted>
  <dcterms:modified xsi:type="dcterms:W3CDTF">2026-05-09T01:20:35Z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FB89E4C6D2074E15A2760FD534478EFA_13</vt:lpwstr>
  </property>
  <property fmtid="{D5CDD505-2E9C-101B-9397-08002B2CF9AE}" pid="4" name="KSOTemplateDocerSaveRecord">
    <vt:lpwstr>eyJoZGlkIjoiNTA5ZDFhZWU0MTQ0OTFiMmY4ZTAxM2U5YWRhODM4OTEiLCJ1c2VySWQiOiIxNDY3MzAyNjg5In0=</vt:lpwstr>
  </property>
</Properties>
</file>